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A4E" w:rsidRPr="00D91A4E" w:rsidRDefault="00D91A4E" w:rsidP="00D91A4E">
      <w:pPr>
        <w:pStyle w:val="NoSpacing1"/>
      </w:pPr>
      <w:r w:rsidRPr="00D91A4E">
        <w:t>Dear author,</w:t>
      </w:r>
    </w:p>
    <w:p w:rsidR="00D91A4E" w:rsidRPr="00D91A4E" w:rsidRDefault="00D91A4E" w:rsidP="00D91A4E">
      <w:pPr>
        <w:pStyle w:val="NoSpacing1"/>
      </w:pPr>
    </w:p>
    <w:p w:rsidR="00D91A4E" w:rsidRPr="00D91A4E" w:rsidRDefault="00D91A4E" w:rsidP="00D91A4E">
      <w:pPr>
        <w:pStyle w:val="NoSpacing1"/>
      </w:pPr>
      <w:r w:rsidRPr="00D91A4E">
        <w:t>You are invited to submit the full text of your thesis with</w:t>
      </w:r>
    </w:p>
    <w:p w:rsidR="00D91A4E" w:rsidRPr="00D91A4E" w:rsidRDefault="00D91A4E" w:rsidP="00D91A4E">
      <w:pPr>
        <w:pStyle w:val="NoSpacing1"/>
      </w:pPr>
    </w:p>
    <w:p w:rsidR="00D91A4E" w:rsidRPr="00D91A4E" w:rsidRDefault="00D91A4E" w:rsidP="00D91A4E">
      <w:pPr>
        <w:pStyle w:val="NoSpacing1"/>
      </w:pPr>
      <w:r w:rsidRPr="00D91A4E">
        <w:t xml:space="preserve">Code: </w:t>
      </w:r>
      <w:proofErr w:type="spellStart"/>
      <w:r w:rsidRPr="00D91A4E">
        <w:t>xxxxxx</w:t>
      </w:r>
      <w:proofErr w:type="spellEnd"/>
      <w:r w:rsidRPr="00D91A4E">
        <w:t xml:space="preserve"> and title: </w:t>
      </w:r>
      <w:proofErr w:type="spellStart"/>
      <w:r w:rsidRPr="00D91A4E">
        <w:t>xxxx</w:t>
      </w:r>
      <w:proofErr w:type="spellEnd"/>
    </w:p>
    <w:p w:rsidR="00D91A4E" w:rsidRPr="00D91A4E" w:rsidRDefault="00D91A4E" w:rsidP="00D91A4E">
      <w:pPr>
        <w:pStyle w:val="NoSpacing1"/>
      </w:pPr>
    </w:p>
    <w:p w:rsidR="00D91A4E" w:rsidRPr="00D91A4E" w:rsidRDefault="00D91A4E" w:rsidP="00D91A4E">
      <w:pPr>
        <w:pStyle w:val="NoSpacing1"/>
      </w:pPr>
      <w:proofErr w:type="gramStart"/>
      <w:r w:rsidRPr="00D91A4E">
        <w:t>no</w:t>
      </w:r>
      <w:proofErr w:type="gramEnd"/>
      <w:r w:rsidRPr="00D91A4E">
        <w:t xml:space="preserve"> later than </w:t>
      </w:r>
      <w:r w:rsidR="00902655">
        <w:t>20</w:t>
      </w:r>
      <w:r w:rsidR="00902655" w:rsidRPr="00902655">
        <w:rPr>
          <w:vertAlign w:val="superscript"/>
        </w:rPr>
        <w:t>th</w:t>
      </w:r>
      <w:r w:rsidR="00902655">
        <w:t xml:space="preserve"> December 2026</w:t>
      </w:r>
      <w:r w:rsidRPr="00D91A4E">
        <w:t xml:space="preserve">, in order to go through a review process to be included in the volume of the proceedings of our Conference "Digital Folklore 2.0., Popular culture in the age of Artificial Intelligence". The files will be sent to </w:t>
      </w:r>
      <w:hyperlink r:id="rId5" w:history="1">
        <w:r w:rsidRPr="006F11CA">
          <w:rPr>
            <w:rStyle w:val="-"/>
          </w:rPr>
          <w:t>https://forms.gle/maguwZP5TEC1LcZP9</w:t>
        </w:r>
      </w:hyperlink>
      <w:r w:rsidRPr="00D91A4E">
        <w:t>.</w:t>
      </w:r>
      <w:r>
        <w:t xml:space="preserve"> </w:t>
      </w:r>
    </w:p>
    <w:p w:rsidR="00D91A4E" w:rsidRPr="00D91A4E" w:rsidRDefault="00D91A4E" w:rsidP="00D91A4E">
      <w:pPr>
        <w:pStyle w:val="NoSpacing1"/>
      </w:pPr>
    </w:p>
    <w:p w:rsidR="00D91A4E" w:rsidRPr="00D91A4E" w:rsidRDefault="00D91A4E" w:rsidP="00D91A4E">
      <w:pPr>
        <w:pStyle w:val="NoSpacing1"/>
      </w:pPr>
      <w:r w:rsidRPr="00D91A4E">
        <w:t>As the texts will go through a review process, they will be sent in two phases:</w:t>
      </w:r>
    </w:p>
    <w:p w:rsidR="00D91A4E" w:rsidRPr="00D91A4E" w:rsidRDefault="00D91A4E" w:rsidP="00D91A4E">
      <w:pPr>
        <w:pStyle w:val="NoSpacing1"/>
      </w:pPr>
      <w:r w:rsidRPr="00D91A4E">
        <w:t>In the first phase, you will send your texts formatted according to the template that you will find here</w:t>
      </w:r>
      <w:r>
        <w:t>.</w:t>
      </w:r>
      <w:r w:rsidRPr="00D91A4E">
        <w:t xml:space="preserve"> </w:t>
      </w:r>
    </w:p>
    <w:p w:rsidR="00D91A4E" w:rsidRPr="00D91A4E" w:rsidRDefault="00D91A4E" w:rsidP="00D91A4E">
      <w:pPr>
        <w:pStyle w:val="NoSpacing1"/>
      </w:pPr>
      <w:r w:rsidRPr="00D91A4E">
        <w:t xml:space="preserve">In the second phase, you will incorporate the revisions required according to the </w:t>
      </w:r>
      <w:r>
        <w:t>reviewers'</w:t>
      </w:r>
      <w:r w:rsidRPr="00D91A4E">
        <w:t xml:space="preserve"> suggestions and resend your texts.</w:t>
      </w:r>
    </w:p>
    <w:p w:rsidR="00D91A4E" w:rsidRPr="00D91A4E" w:rsidRDefault="00D91A4E" w:rsidP="00D91A4E">
      <w:pPr>
        <w:pStyle w:val="NoSpacing1"/>
      </w:pPr>
    </w:p>
    <w:p w:rsidR="00D91A4E" w:rsidRPr="00D91A4E" w:rsidRDefault="00D91A4E" w:rsidP="00D91A4E">
      <w:pPr>
        <w:pStyle w:val="NoSpacing1"/>
      </w:pPr>
      <w:r w:rsidRPr="00D91A4E">
        <w:t xml:space="preserve">Important </w:t>
      </w:r>
      <w:r>
        <w:t>notes</w:t>
      </w:r>
    </w:p>
    <w:p w:rsidR="00D91A4E" w:rsidRPr="00D91A4E" w:rsidRDefault="00D91A4E" w:rsidP="00D91A4E">
      <w:pPr>
        <w:pStyle w:val="NoSpacing1"/>
        <w:numPr>
          <w:ilvl w:val="0"/>
          <w:numId w:val="8"/>
        </w:numPr>
      </w:pPr>
      <w:r w:rsidRPr="00D91A4E">
        <w:t xml:space="preserve">Texts that do not follow the </w:t>
      </w:r>
      <w:r>
        <w:t>template</w:t>
      </w:r>
      <w:r w:rsidRPr="00D91A4E">
        <w:t xml:space="preserve"> will be returned to their authors for the necessary corrections.</w:t>
      </w:r>
    </w:p>
    <w:p w:rsidR="00D91A4E" w:rsidRPr="00902655" w:rsidRDefault="00D91A4E" w:rsidP="00D91A4E">
      <w:pPr>
        <w:pStyle w:val="NoSpacing1"/>
        <w:numPr>
          <w:ilvl w:val="0"/>
          <w:numId w:val="8"/>
        </w:numPr>
      </w:pPr>
      <w:r w:rsidRPr="00902655">
        <w:t xml:space="preserve">Proofreading and accuracy of what is stated in the texts is the sole responsibility of their authors. </w:t>
      </w:r>
    </w:p>
    <w:p w:rsidR="00D91A4E" w:rsidRPr="00902655" w:rsidRDefault="00D91A4E" w:rsidP="00D91A4E">
      <w:pPr>
        <w:pStyle w:val="NoSpacing1"/>
        <w:numPr>
          <w:ilvl w:val="0"/>
          <w:numId w:val="8"/>
        </w:numPr>
      </w:pPr>
      <w:r w:rsidRPr="00902655">
        <w:t xml:space="preserve">Late submissions will not be included in the volume of the minutes. </w:t>
      </w:r>
    </w:p>
    <w:p w:rsidR="00D91A4E" w:rsidRPr="00902655" w:rsidRDefault="00D91A4E" w:rsidP="00D91A4E">
      <w:pPr>
        <w:pStyle w:val="NoSpacing1"/>
        <w:numPr>
          <w:ilvl w:val="0"/>
          <w:numId w:val="8"/>
        </w:numPr>
      </w:pPr>
      <w:r w:rsidRPr="00902655">
        <w:t>Texts are submitted exclusively in doc or docx format.</w:t>
      </w:r>
    </w:p>
    <w:p w:rsidR="00D91A4E" w:rsidRPr="00902655" w:rsidRDefault="00D91A4E" w:rsidP="00D91A4E">
      <w:pPr>
        <w:pStyle w:val="NoSpacing1"/>
        <w:numPr>
          <w:ilvl w:val="0"/>
          <w:numId w:val="8"/>
        </w:numPr>
      </w:pPr>
      <w:r w:rsidRPr="00902655">
        <w:t xml:space="preserve">The length of the texts should not exceed 10 000 words (including the abstract, references and any </w:t>
      </w:r>
      <w:proofErr w:type="spellStart"/>
      <w:r w:rsidRPr="00902655">
        <w:t>appendicies</w:t>
      </w:r>
      <w:proofErr w:type="spellEnd"/>
      <w:r w:rsidRPr="00902655">
        <w:t>).</w:t>
      </w:r>
    </w:p>
    <w:p w:rsidR="00D91A4E" w:rsidRPr="00902655" w:rsidRDefault="00D91A4E" w:rsidP="00D91A4E">
      <w:pPr>
        <w:pStyle w:val="NoSpacing1"/>
        <w:numPr>
          <w:ilvl w:val="0"/>
          <w:numId w:val="8"/>
        </w:numPr>
      </w:pPr>
      <w:r w:rsidRPr="00902655">
        <w:t>As a file name, you must use the code of your article mentioned at the beginning of this message.</w:t>
      </w:r>
    </w:p>
    <w:p w:rsidR="00D91A4E" w:rsidRPr="00902655" w:rsidRDefault="00D91A4E" w:rsidP="00D91A4E">
      <w:pPr>
        <w:pStyle w:val="NoSpacing1"/>
        <w:numPr>
          <w:ilvl w:val="0"/>
          <w:numId w:val="8"/>
        </w:numPr>
      </w:pPr>
      <w:r w:rsidRPr="00902655">
        <w:t>No extension will be given.</w:t>
      </w:r>
      <w:r w:rsidRPr="00902655">
        <w:br w:type="page"/>
      </w:r>
    </w:p>
    <w:p w:rsidR="008A268C" w:rsidRPr="00902655" w:rsidRDefault="008A268C" w:rsidP="008A268C">
      <w:pPr>
        <w:pStyle w:val="a3"/>
        <w:rPr>
          <w:b/>
          <w:bCs/>
          <w:lang w:val="el-GR"/>
        </w:rPr>
      </w:pPr>
      <w:r w:rsidRPr="00902655">
        <w:rPr>
          <w:b/>
          <w:bCs/>
        </w:rPr>
        <w:lastRenderedPageBreak/>
        <w:t>Final text formatting instructions</w:t>
      </w:r>
    </w:p>
    <w:p w:rsidR="004D24CB" w:rsidRPr="00902655" w:rsidRDefault="004D24CB" w:rsidP="008A268C">
      <w:pPr>
        <w:pStyle w:val="a3"/>
        <w:rPr>
          <w:b/>
          <w:bCs/>
          <w:lang w:val="el-GR"/>
        </w:rPr>
      </w:pPr>
      <w:r w:rsidRPr="00902655">
        <w:rPr>
          <w:b/>
          <w:bCs/>
        </w:rPr>
        <w:t>General</w:t>
      </w:r>
    </w:p>
    <w:p w:rsidR="008A268C" w:rsidRPr="00902655" w:rsidRDefault="008A268C" w:rsidP="008A268C">
      <w:pPr>
        <w:pStyle w:val="a3"/>
        <w:numPr>
          <w:ilvl w:val="0"/>
          <w:numId w:val="2"/>
        </w:numPr>
        <w:rPr>
          <w:lang w:val="el-GR"/>
        </w:rPr>
      </w:pPr>
      <w:r w:rsidRPr="00902655">
        <w:t>Page size: A4.</w:t>
      </w:r>
    </w:p>
    <w:p w:rsidR="008A268C" w:rsidRPr="00902655" w:rsidRDefault="008A268C" w:rsidP="008A268C">
      <w:pPr>
        <w:pStyle w:val="a3"/>
        <w:numPr>
          <w:ilvl w:val="0"/>
          <w:numId w:val="2"/>
        </w:numPr>
        <w:rPr>
          <w:lang w:val="el-GR"/>
        </w:rPr>
      </w:pPr>
      <w:r w:rsidRPr="00902655">
        <w:t>Margins: all 2.54</w:t>
      </w:r>
      <w:r w:rsidR="007813AA" w:rsidRPr="00902655">
        <w:t>mm</w:t>
      </w:r>
      <w:r w:rsidRPr="00902655">
        <w:t>.</w:t>
      </w:r>
    </w:p>
    <w:p w:rsidR="008A268C" w:rsidRPr="00902655" w:rsidRDefault="008A268C" w:rsidP="008A268C">
      <w:pPr>
        <w:pStyle w:val="a3"/>
        <w:numPr>
          <w:ilvl w:val="0"/>
          <w:numId w:val="2"/>
        </w:numPr>
        <w:rPr>
          <w:lang w:val="el-GR"/>
        </w:rPr>
      </w:pPr>
      <w:r w:rsidRPr="00902655">
        <w:t>Font: Calibri.</w:t>
      </w:r>
    </w:p>
    <w:p w:rsidR="008A268C" w:rsidRPr="00902655" w:rsidRDefault="008A268C" w:rsidP="008A268C">
      <w:pPr>
        <w:pStyle w:val="a3"/>
        <w:numPr>
          <w:ilvl w:val="0"/>
          <w:numId w:val="2"/>
        </w:numPr>
      </w:pPr>
      <w:r w:rsidRPr="00902655">
        <w:t>Paragraphs: 0pt top and bottom, line spacing: single.</w:t>
      </w:r>
    </w:p>
    <w:p w:rsidR="008A268C" w:rsidRPr="00902655" w:rsidRDefault="008A268C" w:rsidP="008A268C">
      <w:pPr>
        <w:pStyle w:val="a3"/>
        <w:numPr>
          <w:ilvl w:val="0"/>
          <w:numId w:val="2"/>
        </w:numPr>
      </w:pPr>
      <w:r w:rsidRPr="00902655">
        <w:t>Indent paragraphs: none, use enter to indicate paragraphs.</w:t>
      </w:r>
    </w:p>
    <w:p w:rsidR="00F71EAB" w:rsidRPr="00902655" w:rsidRDefault="00F71EAB" w:rsidP="008A268C">
      <w:pPr>
        <w:pStyle w:val="a3"/>
        <w:numPr>
          <w:ilvl w:val="0"/>
          <w:numId w:val="2"/>
        </w:numPr>
      </w:pPr>
      <w:r w:rsidRPr="00902655">
        <w:t xml:space="preserve">Total text length: 10,000 words </w:t>
      </w:r>
      <w:r w:rsidRPr="00902655">
        <w:rPr>
          <w:bCs/>
        </w:rPr>
        <w:t xml:space="preserve">(including summaries, references and any </w:t>
      </w:r>
      <w:r w:rsidR="007813AA" w:rsidRPr="00902655">
        <w:rPr>
          <w:bCs/>
        </w:rPr>
        <w:t>appendices</w:t>
      </w:r>
      <w:r w:rsidRPr="00902655">
        <w:rPr>
          <w:bCs/>
        </w:rPr>
        <w:t>).</w:t>
      </w:r>
    </w:p>
    <w:p w:rsidR="004D24CB" w:rsidRPr="00902655" w:rsidRDefault="004D24CB" w:rsidP="004D24CB">
      <w:pPr>
        <w:pStyle w:val="a3"/>
      </w:pPr>
    </w:p>
    <w:p w:rsidR="004D24CB" w:rsidRPr="00902655" w:rsidRDefault="0044588E" w:rsidP="004D24CB">
      <w:pPr>
        <w:pStyle w:val="a3"/>
        <w:rPr>
          <w:b/>
          <w:bCs/>
          <w:lang w:val="el-GR"/>
        </w:rPr>
      </w:pPr>
      <w:r w:rsidRPr="00902655">
        <w:rPr>
          <w:b/>
          <w:bCs/>
        </w:rPr>
        <w:t>Title, authors, etc.</w:t>
      </w:r>
    </w:p>
    <w:p w:rsidR="008A268C" w:rsidRPr="00902655" w:rsidRDefault="008A268C" w:rsidP="008A268C">
      <w:pPr>
        <w:pStyle w:val="a3"/>
        <w:numPr>
          <w:ilvl w:val="0"/>
          <w:numId w:val="2"/>
        </w:numPr>
      </w:pPr>
      <w:r w:rsidRPr="00902655">
        <w:t>Title: centered, font size 14, bold, no uppercase letters (</w:t>
      </w:r>
      <w:r w:rsidR="007813AA" w:rsidRPr="00902655">
        <w:t xml:space="preserve">uppercase is used </w:t>
      </w:r>
      <w:r w:rsidRPr="00902655">
        <w:t>only the first letter and proper names).</w:t>
      </w:r>
    </w:p>
    <w:p w:rsidR="008A268C" w:rsidRPr="00902655" w:rsidRDefault="008A268C" w:rsidP="008A268C">
      <w:pPr>
        <w:pStyle w:val="a3"/>
        <w:numPr>
          <w:ilvl w:val="0"/>
          <w:numId w:val="2"/>
        </w:numPr>
      </w:pPr>
      <w:r w:rsidRPr="00902655">
        <w:t>Author(s): centered, font size 11. Use commas to separate authors, the name comes first.</w:t>
      </w:r>
    </w:p>
    <w:p w:rsidR="008A268C" w:rsidRPr="00902655" w:rsidRDefault="008A268C" w:rsidP="008A268C">
      <w:pPr>
        <w:pStyle w:val="a3"/>
        <w:numPr>
          <w:ilvl w:val="0"/>
          <w:numId w:val="2"/>
        </w:numPr>
      </w:pPr>
      <w:r w:rsidRPr="00902655">
        <w:t xml:space="preserve">Affiliation: centered, font size 11. Use commas to separate </w:t>
      </w:r>
      <w:r w:rsidR="007813AA" w:rsidRPr="00902655">
        <w:t>affiliations</w:t>
      </w:r>
      <w:r w:rsidRPr="00902655">
        <w:t>. Reference only to the university, institution, or school (e.g., University of the Aegean, 15th Junior High School of Rhodes).</w:t>
      </w:r>
    </w:p>
    <w:p w:rsidR="008A268C" w:rsidRPr="00902655" w:rsidRDefault="008A268C" w:rsidP="008A268C">
      <w:pPr>
        <w:pStyle w:val="a3"/>
        <w:numPr>
          <w:ilvl w:val="0"/>
          <w:numId w:val="2"/>
        </w:numPr>
      </w:pPr>
      <w:r w:rsidRPr="00902655">
        <w:t>Email(s): centered, font size 11. Use commas to separate them.</w:t>
      </w:r>
    </w:p>
    <w:p w:rsidR="008A268C" w:rsidRPr="00902655" w:rsidRDefault="008A268C" w:rsidP="008A268C">
      <w:pPr>
        <w:pStyle w:val="a3"/>
        <w:numPr>
          <w:ilvl w:val="0"/>
          <w:numId w:val="2"/>
        </w:numPr>
      </w:pPr>
      <w:r w:rsidRPr="00902655">
        <w:t xml:space="preserve">Use </w:t>
      </w:r>
      <w:r w:rsidR="0044588E" w:rsidRPr="00902655">
        <w:t>2 enter</w:t>
      </w:r>
      <w:r w:rsidRPr="00902655">
        <w:t xml:space="preserve"> </w:t>
      </w:r>
      <w:r w:rsidR="007813AA" w:rsidRPr="00902655">
        <w:t xml:space="preserve">for </w:t>
      </w:r>
      <w:r w:rsidRPr="00902655">
        <w:t>the next section.</w:t>
      </w:r>
    </w:p>
    <w:p w:rsidR="0044588E" w:rsidRPr="00902655" w:rsidRDefault="0044588E" w:rsidP="0044588E">
      <w:pPr>
        <w:pStyle w:val="a3"/>
      </w:pPr>
    </w:p>
    <w:p w:rsidR="0044588E" w:rsidRPr="00902655" w:rsidRDefault="0044588E" w:rsidP="0044588E">
      <w:pPr>
        <w:pStyle w:val="a3"/>
        <w:rPr>
          <w:b/>
          <w:bCs/>
          <w:lang w:val="el-GR"/>
        </w:rPr>
      </w:pPr>
      <w:r w:rsidRPr="00902655">
        <w:rPr>
          <w:b/>
          <w:bCs/>
        </w:rPr>
        <w:t>Abstract</w:t>
      </w:r>
    </w:p>
    <w:p w:rsidR="008A268C" w:rsidRPr="00902655" w:rsidRDefault="008A268C" w:rsidP="008A268C">
      <w:pPr>
        <w:pStyle w:val="a3"/>
        <w:numPr>
          <w:ilvl w:val="0"/>
          <w:numId w:val="2"/>
        </w:numPr>
      </w:pPr>
      <w:r w:rsidRPr="00902655">
        <w:t>Abstract: font size 12, bold, left.</w:t>
      </w:r>
    </w:p>
    <w:p w:rsidR="008A268C" w:rsidRPr="00902655" w:rsidRDefault="008A268C" w:rsidP="008A268C">
      <w:pPr>
        <w:pStyle w:val="a3"/>
        <w:numPr>
          <w:ilvl w:val="0"/>
          <w:numId w:val="2"/>
        </w:numPr>
      </w:pPr>
      <w:r w:rsidRPr="00902655">
        <w:t xml:space="preserve">Text: font size 11, </w:t>
      </w:r>
      <w:r w:rsidR="007813AA" w:rsidRPr="00902655">
        <w:t>justified</w:t>
      </w:r>
      <w:r w:rsidRPr="00902655">
        <w:t xml:space="preserve">, single text without paragraphs and references, </w:t>
      </w:r>
      <w:r w:rsidR="008801AF" w:rsidRPr="00902655">
        <w:t>up to 200 words</w:t>
      </w:r>
      <w:r w:rsidR="0044588E" w:rsidRPr="00902655">
        <w:t>.</w:t>
      </w:r>
    </w:p>
    <w:p w:rsidR="008A268C" w:rsidRPr="00902655" w:rsidRDefault="008A268C" w:rsidP="008A268C">
      <w:pPr>
        <w:pStyle w:val="a3"/>
        <w:numPr>
          <w:ilvl w:val="0"/>
          <w:numId w:val="2"/>
        </w:numPr>
      </w:pPr>
      <w:r w:rsidRPr="00902655">
        <w:t xml:space="preserve">Use 1 enter </w:t>
      </w:r>
      <w:r w:rsidR="007813AA" w:rsidRPr="00902655">
        <w:t>for</w:t>
      </w:r>
      <w:r w:rsidRPr="00902655">
        <w:t xml:space="preserve"> the next section.</w:t>
      </w:r>
    </w:p>
    <w:p w:rsidR="008A268C" w:rsidRPr="00902655" w:rsidRDefault="008A268C" w:rsidP="008A268C">
      <w:pPr>
        <w:pStyle w:val="a3"/>
        <w:numPr>
          <w:ilvl w:val="0"/>
          <w:numId w:val="2"/>
        </w:numPr>
      </w:pPr>
      <w:r w:rsidRPr="00902655">
        <w:t>Keywords: font size 11, bold, full alignment, placement of keywords on the same line, in alphabetical order, separated by commas.</w:t>
      </w:r>
    </w:p>
    <w:p w:rsidR="008A268C" w:rsidRPr="00902655" w:rsidRDefault="008A268C" w:rsidP="008A268C">
      <w:pPr>
        <w:pStyle w:val="a3"/>
        <w:numPr>
          <w:ilvl w:val="0"/>
          <w:numId w:val="2"/>
        </w:numPr>
      </w:pPr>
      <w:r w:rsidRPr="00902655">
        <w:t xml:space="preserve">Use </w:t>
      </w:r>
      <w:r w:rsidR="0044588E" w:rsidRPr="00902655">
        <w:t>2 enter</w:t>
      </w:r>
      <w:r w:rsidRPr="00902655">
        <w:t xml:space="preserve"> </w:t>
      </w:r>
      <w:r w:rsidR="007813AA" w:rsidRPr="00902655">
        <w:t>for</w:t>
      </w:r>
      <w:r w:rsidRPr="00902655">
        <w:t xml:space="preserve"> the next section.</w:t>
      </w:r>
    </w:p>
    <w:p w:rsidR="00DB11F0" w:rsidRPr="00902655" w:rsidRDefault="00DB11F0" w:rsidP="00DB11F0">
      <w:pPr>
        <w:pStyle w:val="a3"/>
      </w:pPr>
    </w:p>
    <w:p w:rsidR="00F00FE6" w:rsidRPr="00902655" w:rsidRDefault="00F00FE6" w:rsidP="00F00FE6">
      <w:pPr>
        <w:pStyle w:val="a3"/>
        <w:rPr>
          <w:b/>
          <w:bCs/>
        </w:rPr>
      </w:pPr>
      <w:r w:rsidRPr="00902655">
        <w:rPr>
          <w:b/>
          <w:bCs/>
        </w:rPr>
        <w:t>Section and sub-section headings</w:t>
      </w:r>
    </w:p>
    <w:p w:rsidR="00F00FE6" w:rsidRPr="00902655" w:rsidRDefault="00F00FE6" w:rsidP="00F00FE6">
      <w:pPr>
        <w:pStyle w:val="NoSpacing1"/>
        <w:numPr>
          <w:ilvl w:val="0"/>
          <w:numId w:val="2"/>
        </w:numPr>
      </w:pPr>
      <w:r w:rsidRPr="00902655">
        <w:t>1st level heading: font size 12, bold.</w:t>
      </w:r>
    </w:p>
    <w:p w:rsidR="00F00FE6" w:rsidRPr="00902655" w:rsidRDefault="00F00FE6" w:rsidP="00F00FE6">
      <w:pPr>
        <w:pStyle w:val="NoSpacing1"/>
        <w:numPr>
          <w:ilvl w:val="0"/>
          <w:numId w:val="2"/>
        </w:numPr>
      </w:pPr>
      <w:r w:rsidRPr="00902655">
        <w:t>2nd level heading, font size 11, bold italics.</w:t>
      </w:r>
    </w:p>
    <w:p w:rsidR="00F00FE6" w:rsidRPr="00902655" w:rsidRDefault="00F00FE6" w:rsidP="00F00FE6">
      <w:pPr>
        <w:pStyle w:val="NoSpacing1"/>
        <w:numPr>
          <w:ilvl w:val="0"/>
          <w:numId w:val="2"/>
        </w:numPr>
      </w:pPr>
      <w:r w:rsidRPr="00902655">
        <w:t>3rd level heading, font size 11, italics.</w:t>
      </w:r>
    </w:p>
    <w:p w:rsidR="00F00FE6" w:rsidRPr="00902655" w:rsidRDefault="00F00FE6" w:rsidP="00F00FE6">
      <w:pPr>
        <w:pStyle w:val="NoSpacing1"/>
        <w:numPr>
          <w:ilvl w:val="0"/>
          <w:numId w:val="2"/>
        </w:numPr>
      </w:pPr>
      <w:r w:rsidRPr="00902655">
        <w:t>No headings of other levels.</w:t>
      </w:r>
    </w:p>
    <w:p w:rsidR="00C700F8" w:rsidRPr="00902655" w:rsidRDefault="007813AA" w:rsidP="00C700F8">
      <w:pPr>
        <w:pStyle w:val="NoSpacing1"/>
        <w:numPr>
          <w:ilvl w:val="0"/>
          <w:numId w:val="2"/>
        </w:numPr>
      </w:pPr>
      <w:r w:rsidRPr="00902655">
        <w:t>Use</w:t>
      </w:r>
      <w:r w:rsidR="00C700F8" w:rsidRPr="00902655">
        <w:t xml:space="preserve"> </w:t>
      </w:r>
      <w:r w:rsidR="001C04F6" w:rsidRPr="00902655">
        <w:t xml:space="preserve">2 enter </w:t>
      </w:r>
      <w:r w:rsidRPr="00902655">
        <w:t>to separate</w:t>
      </w:r>
      <w:r w:rsidR="001C04F6" w:rsidRPr="00902655">
        <w:t xml:space="preserve"> </w:t>
      </w:r>
      <w:r w:rsidR="00C700F8" w:rsidRPr="00902655">
        <w:t>sections.</w:t>
      </w:r>
    </w:p>
    <w:p w:rsidR="00F00FE6" w:rsidRPr="00902655" w:rsidRDefault="007813AA" w:rsidP="00F00FE6">
      <w:pPr>
        <w:pStyle w:val="NoSpacing1"/>
        <w:numPr>
          <w:ilvl w:val="0"/>
          <w:numId w:val="2"/>
        </w:numPr>
      </w:pPr>
      <w:r w:rsidRPr="00902655">
        <w:t>Separate sub-sections with</w:t>
      </w:r>
      <w:r w:rsidR="00F00FE6" w:rsidRPr="00902655">
        <w:t xml:space="preserve"> 1 enter.</w:t>
      </w:r>
    </w:p>
    <w:p w:rsidR="00F00FE6" w:rsidRPr="00902655" w:rsidRDefault="00F00FE6" w:rsidP="00DB11F0">
      <w:pPr>
        <w:pStyle w:val="a3"/>
        <w:rPr>
          <w:b/>
          <w:bCs/>
        </w:rPr>
      </w:pPr>
    </w:p>
    <w:p w:rsidR="00DB11F0" w:rsidRPr="00902655" w:rsidRDefault="00DB11F0" w:rsidP="00DB11F0">
      <w:pPr>
        <w:pStyle w:val="a3"/>
        <w:rPr>
          <w:b/>
          <w:bCs/>
          <w:lang w:val="el-GR"/>
        </w:rPr>
      </w:pPr>
      <w:r w:rsidRPr="00902655">
        <w:rPr>
          <w:b/>
          <w:bCs/>
        </w:rPr>
        <w:t>Main text</w:t>
      </w:r>
    </w:p>
    <w:p w:rsidR="00DB11F0" w:rsidRPr="007813AA" w:rsidRDefault="00F00FE6" w:rsidP="00F00FE6">
      <w:pPr>
        <w:pStyle w:val="a3"/>
        <w:numPr>
          <w:ilvl w:val="0"/>
          <w:numId w:val="2"/>
        </w:numPr>
      </w:pPr>
      <w:r w:rsidRPr="00902655">
        <w:t xml:space="preserve">Font size 11, </w:t>
      </w:r>
      <w:r w:rsidR="007813AA" w:rsidRPr="00902655">
        <w:t>justified</w:t>
      </w:r>
      <w:r w:rsidRPr="00902655">
        <w:t>, 1 enter to separate</w:t>
      </w:r>
      <w:r>
        <w:t xml:space="preserve"> paragraphs.</w:t>
      </w:r>
    </w:p>
    <w:p w:rsidR="00DB11F0" w:rsidRPr="007813AA" w:rsidRDefault="00DB11F0" w:rsidP="00DB11F0">
      <w:pPr>
        <w:pStyle w:val="a3"/>
      </w:pPr>
    </w:p>
    <w:p w:rsidR="00774BB8" w:rsidRPr="007813AA" w:rsidRDefault="00774BB8" w:rsidP="00774BB8">
      <w:pPr>
        <w:pStyle w:val="NoSpacing1"/>
        <w:rPr>
          <w:b/>
          <w:bCs/>
        </w:rPr>
      </w:pPr>
      <w:r w:rsidRPr="004D24CB">
        <w:rPr>
          <w:b/>
          <w:bCs/>
        </w:rPr>
        <w:t>Citation of statistical indicators</w:t>
      </w:r>
    </w:p>
    <w:p w:rsidR="00774BB8" w:rsidRPr="007813AA" w:rsidRDefault="00774BB8" w:rsidP="00774BB8">
      <w:pPr>
        <w:pStyle w:val="NoSpacing1"/>
        <w:numPr>
          <w:ilvl w:val="0"/>
          <w:numId w:val="2"/>
        </w:numPr>
      </w:pPr>
      <w:r w:rsidRPr="00D21D3B">
        <w:t xml:space="preserve">Statistical indicators are usually written in italics. </w:t>
      </w:r>
    </w:p>
    <w:p w:rsidR="00F00FE6" w:rsidRPr="007813AA" w:rsidRDefault="00F00FE6" w:rsidP="00DB11F0">
      <w:pPr>
        <w:pStyle w:val="a3"/>
      </w:pPr>
    </w:p>
    <w:p w:rsidR="00774BB8" w:rsidRPr="004D24CB" w:rsidRDefault="00774BB8" w:rsidP="00774BB8">
      <w:pPr>
        <w:pStyle w:val="NoSpacing1"/>
        <w:rPr>
          <w:b/>
          <w:bCs/>
          <w:lang w:val="el-GR"/>
        </w:rPr>
      </w:pPr>
      <w:r w:rsidRPr="004D24CB">
        <w:rPr>
          <w:b/>
          <w:bCs/>
        </w:rPr>
        <w:t>In-text references</w:t>
      </w:r>
    </w:p>
    <w:p w:rsidR="00774BB8" w:rsidRPr="007813AA" w:rsidRDefault="00774BB8" w:rsidP="00774BB8">
      <w:pPr>
        <w:pStyle w:val="NoSpacing1"/>
        <w:numPr>
          <w:ilvl w:val="0"/>
          <w:numId w:val="2"/>
        </w:numPr>
      </w:pPr>
      <w:r w:rsidRPr="008573A2">
        <w:t xml:space="preserve">The standard followed is APA7. Bibliographic references should be cited in the text with the authors' surnames and date (e.g. Lijnse, 1995). If there are more than two authors, only the last name of the first author is listed, followed by et al. (e.g. Duit et al., 1997). Within the text, reference to different authors to be presented in alphabetical order separated by a semicolon (e.g. Duschl et al., 2011; Komorek et al., 2001· Prigogine &amp; </w:t>
      </w:r>
      <w:proofErr w:type="spellStart"/>
      <w:r w:rsidRPr="008573A2">
        <w:t>Stengers</w:t>
      </w:r>
      <w:proofErr w:type="spellEnd"/>
      <w:r w:rsidRPr="008573A2">
        <w:t>, 1984).</w:t>
      </w:r>
    </w:p>
    <w:p w:rsidR="007813AA" w:rsidRDefault="007813AA" w:rsidP="00F00FE6">
      <w:pPr>
        <w:pStyle w:val="a3"/>
        <w:rPr>
          <w:b/>
          <w:bCs/>
        </w:rPr>
      </w:pPr>
    </w:p>
    <w:p w:rsidR="007813AA" w:rsidRDefault="007813AA" w:rsidP="00F00FE6">
      <w:pPr>
        <w:pStyle w:val="a3"/>
        <w:rPr>
          <w:b/>
          <w:bCs/>
        </w:rPr>
      </w:pPr>
    </w:p>
    <w:p w:rsidR="007813AA" w:rsidRDefault="007813AA" w:rsidP="00F00FE6">
      <w:pPr>
        <w:pStyle w:val="a3"/>
        <w:rPr>
          <w:b/>
          <w:bCs/>
        </w:rPr>
      </w:pPr>
    </w:p>
    <w:p w:rsidR="007813AA" w:rsidRDefault="007813AA" w:rsidP="00F00FE6">
      <w:pPr>
        <w:pStyle w:val="a3"/>
        <w:rPr>
          <w:b/>
          <w:bCs/>
        </w:rPr>
      </w:pPr>
    </w:p>
    <w:p w:rsidR="00F00FE6" w:rsidRPr="00774BB8" w:rsidRDefault="00F00FE6" w:rsidP="00F00FE6">
      <w:pPr>
        <w:pStyle w:val="a3"/>
        <w:rPr>
          <w:b/>
          <w:bCs/>
          <w:lang w:val="el-GR"/>
        </w:rPr>
      </w:pPr>
      <w:r w:rsidRPr="00774BB8">
        <w:rPr>
          <w:b/>
          <w:bCs/>
        </w:rPr>
        <w:t>Tables</w:t>
      </w:r>
    </w:p>
    <w:p w:rsidR="00F00FE6" w:rsidRPr="007813AA" w:rsidRDefault="00F00FE6" w:rsidP="00F00FE6">
      <w:pPr>
        <w:pStyle w:val="NoSpacing1"/>
        <w:numPr>
          <w:ilvl w:val="0"/>
          <w:numId w:val="2"/>
        </w:numPr>
      </w:pPr>
      <w:r w:rsidRPr="008573A2">
        <w:lastRenderedPageBreak/>
        <w:t xml:space="preserve">Each table should be accompanied by the appropriate caption and referred to in the text. For example, "... Table 1 shows..." or "... The results showed a significant difference (Table 1)..."). </w:t>
      </w:r>
    </w:p>
    <w:p w:rsidR="00F00FE6" w:rsidRPr="007813AA" w:rsidRDefault="00F00FE6" w:rsidP="00F00FE6">
      <w:pPr>
        <w:pStyle w:val="NoSpacing1"/>
        <w:numPr>
          <w:ilvl w:val="0"/>
          <w:numId w:val="2"/>
        </w:numPr>
      </w:pPr>
      <w:r w:rsidRPr="008573A2">
        <w:t xml:space="preserve">Tables should be center-aligned and care should be taken to be close to the referenced text. </w:t>
      </w:r>
    </w:p>
    <w:p w:rsidR="00F00FE6" w:rsidRPr="007813AA" w:rsidRDefault="00F00FE6" w:rsidP="00F00FE6">
      <w:pPr>
        <w:pStyle w:val="NoSpacing1"/>
        <w:numPr>
          <w:ilvl w:val="0"/>
          <w:numId w:val="2"/>
        </w:numPr>
      </w:pPr>
      <w:r w:rsidRPr="008573A2">
        <w:t xml:space="preserve">Captions are placed on top of the tables (align left, font size 11, bold only in the words Table and its number). </w:t>
      </w:r>
    </w:p>
    <w:p w:rsidR="00F00FE6" w:rsidRPr="007813AA" w:rsidRDefault="00F00FE6" w:rsidP="00F00FE6">
      <w:pPr>
        <w:pStyle w:val="NoSpacing1"/>
        <w:numPr>
          <w:ilvl w:val="0"/>
          <w:numId w:val="2"/>
        </w:numPr>
      </w:pPr>
      <w:r>
        <w:t xml:space="preserve">In the tables, set a top line thickness of </w:t>
      </w:r>
      <w:proofErr w:type="gramStart"/>
      <w:r>
        <w:t>1st.,</w:t>
      </w:r>
      <w:proofErr w:type="gramEnd"/>
      <w:r>
        <w:t xml:space="preserve"> a bottom line thickness of </w:t>
      </w:r>
      <w:r w:rsidR="007813AA">
        <w:t xml:space="preserve">½ </w:t>
      </w:r>
      <w:r>
        <w:t xml:space="preserve">st., no vertical </w:t>
      </w:r>
      <w:proofErr w:type="spellStart"/>
      <w:r>
        <w:t>ines</w:t>
      </w:r>
      <w:proofErr w:type="spellEnd"/>
      <w:r>
        <w:t>.</w:t>
      </w:r>
    </w:p>
    <w:p w:rsidR="00F00FE6" w:rsidRPr="007813AA" w:rsidRDefault="00F00FE6" w:rsidP="00F00FE6">
      <w:pPr>
        <w:pStyle w:val="a3"/>
      </w:pPr>
    </w:p>
    <w:p w:rsidR="00F00FE6" w:rsidRPr="00F00FE6" w:rsidRDefault="00F00FE6" w:rsidP="00F00FE6">
      <w:pPr>
        <w:pStyle w:val="NoSpacing1"/>
        <w:rPr>
          <w:b/>
          <w:bCs/>
          <w:lang w:val="el-GR"/>
        </w:rPr>
      </w:pPr>
      <w:r w:rsidRPr="00F00FE6">
        <w:rPr>
          <w:b/>
          <w:bCs/>
        </w:rPr>
        <w:t>Images, charts and diagrams</w:t>
      </w:r>
    </w:p>
    <w:p w:rsidR="00F00FE6" w:rsidRPr="007813AA" w:rsidRDefault="00F00FE6" w:rsidP="00F00FE6">
      <w:pPr>
        <w:pStyle w:val="NoSpacing1"/>
        <w:numPr>
          <w:ilvl w:val="0"/>
          <w:numId w:val="2"/>
        </w:numPr>
      </w:pPr>
      <w:r w:rsidRPr="008573A2">
        <w:t xml:space="preserve">Each image, graph or diagram should be accompanied by the appropriate caption and referred to in the text. For example, "... Figure 1 shows..." or "... It seems that the phenomenon is complex (Figure 1)..."). </w:t>
      </w:r>
    </w:p>
    <w:p w:rsidR="00F00FE6" w:rsidRPr="007813AA" w:rsidRDefault="00F00FE6" w:rsidP="00F00FE6">
      <w:pPr>
        <w:pStyle w:val="NoSpacing1"/>
        <w:numPr>
          <w:ilvl w:val="0"/>
          <w:numId w:val="2"/>
        </w:numPr>
      </w:pPr>
      <w:r w:rsidRPr="008573A2">
        <w:t xml:space="preserve">Images, charts and diagrams should be centered and care should be taken to be close to the text referenced. </w:t>
      </w:r>
    </w:p>
    <w:p w:rsidR="00F00FE6" w:rsidRPr="007813AA" w:rsidRDefault="00F00FE6" w:rsidP="00F00FE6">
      <w:pPr>
        <w:pStyle w:val="NoSpacing1"/>
        <w:numPr>
          <w:ilvl w:val="0"/>
          <w:numId w:val="2"/>
        </w:numPr>
      </w:pPr>
      <w:r w:rsidRPr="008573A2">
        <w:t xml:space="preserve">Captions are placed below images, charts, and charts (center-aligned, font size, 11, bold letters only in the words Picture, Chart, Chart, and their number). </w:t>
      </w:r>
    </w:p>
    <w:p w:rsidR="00F00FE6" w:rsidRPr="007813AA" w:rsidRDefault="00F00FE6" w:rsidP="00DB11F0">
      <w:pPr>
        <w:pStyle w:val="a3"/>
      </w:pPr>
    </w:p>
    <w:p w:rsidR="00774BB8" w:rsidRPr="004D24CB" w:rsidRDefault="00774BB8" w:rsidP="00774BB8">
      <w:pPr>
        <w:pStyle w:val="NoSpacing1"/>
        <w:rPr>
          <w:b/>
          <w:bCs/>
          <w:lang w:val="el-GR"/>
        </w:rPr>
      </w:pPr>
      <w:r>
        <w:rPr>
          <w:b/>
          <w:bCs/>
        </w:rPr>
        <w:t>References</w:t>
      </w:r>
    </w:p>
    <w:p w:rsidR="00774BB8" w:rsidRPr="007813AA" w:rsidRDefault="00774BB8" w:rsidP="00774BB8">
      <w:pPr>
        <w:pStyle w:val="NoSpacing1"/>
        <w:numPr>
          <w:ilvl w:val="0"/>
          <w:numId w:val="2"/>
        </w:numPr>
      </w:pPr>
      <w:r w:rsidRPr="008573A2">
        <w:t xml:space="preserve">The standard followed is APA7. Short guides to APA7 are available on </w:t>
      </w:r>
      <w:hyperlink r:id="rId6" w:history="1">
        <w:r w:rsidR="002A4CB7" w:rsidRPr="00202943">
          <w:rPr>
            <w:rStyle w:val="-"/>
          </w:rPr>
          <w:t>https://library.nd.edu.au/ld.php?content_id=48711229</w:t>
        </w:r>
      </w:hyperlink>
      <w:r w:rsidR="002A4CB7" w:rsidRPr="002A4CB7">
        <w:t xml:space="preserve"> and </w:t>
      </w:r>
      <w:hyperlink r:id="rId7" w:history="1">
        <w:r w:rsidR="002A4CB7" w:rsidRPr="00202943">
          <w:rPr>
            <w:rStyle w:val="-"/>
          </w:rPr>
          <w:t>https://www.uvic.ca/library/_assets/docs/apa-seventh-quick-guide.pdf</w:t>
        </w:r>
      </w:hyperlink>
      <w:r w:rsidRPr="008573A2">
        <w:t xml:space="preserve">.   </w:t>
      </w:r>
    </w:p>
    <w:p w:rsidR="0006492B" w:rsidRPr="007813AA" w:rsidRDefault="0006492B" w:rsidP="00774BB8">
      <w:pPr>
        <w:pStyle w:val="NoSpacing1"/>
        <w:numPr>
          <w:ilvl w:val="0"/>
          <w:numId w:val="2"/>
        </w:numPr>
      </w:pPr>
      <w:r>
        <w:t>If you're not familiar with APA7, you can either use any AI to format them appropriately or find the references in Google Scholar.</w:t>
      </w:r>
    </w:p>
    <w:p w:rsidR="00774BB8" w:rsidRPr="007813AA" w:rsidRDefault="00774BB8" w:rsidP="00774BB8">
      <w:pPr>
        <w:pStyle w:val="NoSpacing1"/>
        <w:numPr>
          <w:ilvl w:val="0"/>
          <w:numId w:val="2"/>
        </w:numPr>
      </w:pPr>
      <w:r>
        <w:t>References: font size 12, bold, left.</w:t>
      </w:r>
    </w:p>
    <w:p w:rsidR="00F00FE6" w:rsidRPr="007813AA" w:rsidRDefault="00F00FE6" w:rsidP="00774BB8">
      <w:pPr>
        <w:pStyle w:val="NoSpacing1"/>
        <w:numPr>
          <w:ilvl w:val="0"/>
          <w:numId w:val="2"/>
        </w:numPr>
      </w:pPr>
      <w:r>
        <w:t xml:space="preserve">Reference text: Font size 11, </w:t>
      </w:r>
      <w:r w:rsidR="007813AA">
        <w:t>justified</w:t>
      </w:r>
      <w:r>
        <w:t xml:space="preserve">, 0.75 cm indent in each line of the </w:t>
      </w:r>
      <w:r w:rsidR="007813AA">
        <w:t>citation</w:t>
      </w:r>
      <w:r>
        <w:t xml:space="preserve"> except the first. </w:t>
      </w:r>
    </w:p>
    <w:p w:rsidR="00F00FE6" w:rsidRDefault="00774BB8" w:rsidP="00774BB8">
      <w:pPr>
        <w:pStyle w:val="NoSpacing1"/>
        <w:numPr>
          <w:ilvl w:val="0"/>
          <w:numId w:val="2"/>
        </w:numPr>
        <w:rPr>
          <w:lang w:val="el-GR"/>
        </w:rPr>
      </w:pPr>
      <w:r w:rsidRPr="008573A2">
        <w:t xml:space="preserve">Arranged alphabetically. </w:t>
      </w:r>
    </w:p>
    <w:p w:rsidR="00F00FE6" w:rsidRPr="007813AA" w:rsidRDefault="00774BB8" w:rsidP="00774BB8">
      <w:pPr>
        <w:pStyle w:val="NoSpacing1"/>
        <w:numPr>
          <w:ilvl w:val="0"/>
          <w:numId w:val="2"/>
        </w:numPr>
      </w:pPr>
      <w:r w:rsidRPr="008573A2">
        <w:t xml:space="preserve">For the same author, the references are listed chronologically (mentioning the oldest first). </w:t>
      </w:r>
    </w:p>
    <w:p w:rsidR="00F00FE6" w:rsidRPr="007813AA" w:rsidRDefault="00774BB8" w:rsidP="00774BB8">
      <w:pPr>
        <w:pStyle w:val="NoSpacing1"/>
        <w:numPr>
          <w:ilvl w:val="0"/>
          <w:numId w:val="2"/>
        </w:numPr>
      </w:pPr>
      <w:r w:rsidRPr="008573A2">
        <w:t xml:space="preserve">No </w:t>
      </w:r>
      <w:r w:rsidR="007813AA">
        <w:t>extra lines</w:t>
      </w:r>
      <w:r w:rsidRPr="008573A2">
        <w:t xml:space="preserve"> between </w:t>
      </w:r>
      <w:r w:rsidR="007813AA">
        <w:t>citations</w:t>
      </w:r>
      <w:r w:rsidRPr="008573A2">
        <w:t xml:space="preserve">. </w:t>
      </w:r>
    </w:p>
    <w:p w:rsidR="00F00FE6" w:rsidRPr="007813AA" w:rsidRDefault="00774BB8" w:rsidP="00774BB8">
      <w:pPr>
        <w:pStyle w:val="NoSpacing1"/>
        <w:numPr>
          <w:ilvl w:val="0"/>
          <w:numId w:val="2"/>
        </w:numPr>
      </w:pPr>
      <w:r w:rsidRPr="008573A2">
        <w:t xml:space="preserve">It is recommended to use a DOI number where it exists (you can search for DOI numbers in </w:t>
      </w:r>
      <w:hyperlink r:id="rId8" w:history="1">
        <w:r w:rsidR="007813AA" w:rsidRPr="0050406A">
          <w:rPr>
            <w:rStyle w:val="-"/>
          </w:rPr>
          <w:t>https://doi.crossref.org/simpleTextQuery</w:t>
        </w:r>
      </w:hyperlink>
      <w:r w:rsidRPr="008573A2">
        <w:t>).</w:t>
      </w:r>
      <w:r w:rsidR="007813AA">
        <w:t xml:space="preserve"> </w:t>
      </w:r>
      <w:r w:rsidRPr="008573A2">
        <w:t xml:space="preserve"> </w:t>
      </w:r>
    </w:p>
    <w:p w:rsidR="00774BB8" w:rsidRPr="007813AA" w:rsidRDefault="00774BB8" w:rsidP="00774BB8">
      <w:pPr>
        <w:pStyle w:val="NoSpacing1"/>
        <w:numPr>
          <w:ilvl w:val="0"/>
          <w:numId w:val="2"/>
        </w:numPr>
      </w:pPr>
      <w:r w:rsidRPr="008573A2">
        <w:t>Mention the Greek references first and then the foreign language ones (leaving 1 blank line between them)</w:t>
      </w:r>
    </w:p>
    <w:p w:rsidR="007813AA" w:rsidRDefault="007813AA" w:rsidP="00DB11F0">
      <w:pPr>
        <w:pStyle w:val="a3"/>
        <w:rPr>
          <w:b/>
          <w:bCs/>
        </w:rPr>
      </w:pPr>
    </w:p>
    <w:p w:rsidR="00DB11F0" w:rsidRPr="00DB11F0" w:rsidRDefault="007813AA" w:rsidP="00DB11F0">
      <w:pPr>
        <w:pStyle w:val="a3"/>
        <w:rPr>
          <w:b/>
          <w:bCs/>
          <w:lang w:val="el-GR"/>
        </w:rPr>
      </w:pPr>
      <w:r>
        <w:rPr>
          <w:b/>
          <w:bCs/>
        </w:rPr>
        <w:t>CV(s)</w:t>
      </w:r>
    </w:p>
    <w:p w:rsidR="008A268C" w:rsidRPr="007813AA" w:rsidRDefault="007813AA" w:rsidP="008A268C">
      <w:pPr>
        <w:pStyle w:val="a3"/>
        <w:numPr>
          <w:ilvl w:val="0"/>
          <w:numId w:val="2"/>
        </w:numPr>
      </w:pPr>
      <w:r>
        <w:t>Short CV</w:t>
      </w:r>
      <w:r w:rsidR="008A268C" w:rsidRPr="00956FEF">
        <w:t>(s) of author(s): bold, font size 12, left.</w:t>
      </w:r>
    </w:p>
    <w:p w:rsidR="008A268C" w:rsidRPr="007813AA" w:rsidRDefault="007813AA" w:rsidP="008A268C">
      <w:pPr>
        <w:pStyle w:val="a3"/>
        <w:numPr>
          <w:ilvl w:val="0"/>
          <w:numId w:val="2"/>
        </w:numPr>
      </w:pPr>
      <w:r>
        <w:t>T</w:t>
      </w:r>
      <w:r w:rsidR="008A268C" w:rsidRPr="00956FEF">
        <w:t>ext: font size 11, full alignment, up to 150 words, continuous text.</w:t>
      </w:r>
    </w:p>
    <w:p w:rsidR="008A268C" w:rsidRPr="007813AA" w:rsidRDefault="008A268C" w:rsidP="008A268C">
      <w:pPr>
        <w:pStyle w:val="a3"/>
        <w:numPr>
          <w:ilvl w:val="0"/>
          <w:numId w:val="2"/>
        </w:numPr>
      </w:pPr>
      <w:r w:rsidRPr="00956FEF">
        <w:t>Use 1 enter to separate authors.</w:t>
      </w:r>
    </w:p>
    <w:p w:rsidR="00F00FE6" w:rsidRPr="007813AA" w:rsidRDefault="00F00FE6" w:rsidP="008A268C">
      <w:pPr>
        <w:pStyle w:val="a3"/>
      </w:pPr>
    </w:p>
    <w:p w:rsidR="008A268C" w:rsidRPr="007813AA" w:rsidRDefault="008A268C" w:rsidP="008A268C">
      <w:pPr>
        <w:pStyle w:val="a3"/>
        <w:rPr>
          <w:highlight w:val="yellow"/>
        </w:rPr>
      </w:pPr>
      <w:r w:rsidRPr="00956FEF">
        <w:t>Example formatting on the next page. You can use it to paste your own text.</w:t>
      </w:r>
    </w:p>
    <w:p w:rsidR="008A268C" w:rsidRPr="007813AA" w:rsidRDefault="008A268C">
      <w:pPr>
        <w:rPr>
          <w:rFonts w:cstheme="minorHAnsi"/>
          <w:b/>
          <w:bCs/>
        </w:rPr>
      </w:pPr>
      <w:r>
        <w:rPr>
          <w:rFonts w:cstheme="minorHAnsi"/>
          <w:b/>
          <w:bCs/>
        </w:rPr>
        <w:br w:type="page"/>
      </w:r>
    </w:p>
    <w:p w:rsidR="00DB11F0" w:rsidRPr="00902655" w:rsidRDefault="00DB11F0" w:rsidP="00DB11F0">
      <w:pPr>
        <w:pStyle w:val="a3"/>
        <w:jc w:val="center"/>
        <w:rPr>
          <w:b/>
          <w:bCs/>
          <w:sz w:val="28"/>
          <w:szCs w:val="28"/>
        </w:rPr>
      </w:pPr>
      <w:r w:rsidRPr="00902655">
        <w:rPr>
          <w:b/>
          <w:bCs/>
          <w:sz w:val="28"/>
          <w:szCs w:val="28"/>
        </w:rPr>
        <w:lastRenderedPageBreak/>
        <w:t xml:space="preserve">Title </w:t>
      </w:r>
      <w:proofErr w:type="spellStart"/>
      <w:r w:rsidRPr="00902655">
        <w:rPr>
          <w:b/>
          <w:bCs/>
          <w:sz w:val="28"/>
          <w:szCs w:val="28"/>
        </w:rPr>
        <w:t>title</w:t>
      </w:r>
      <w:proofErr w:type="spellEnd"/>
      <w:r w:rsidRPr="00902655">
        <w:rPr>
          <w:b/>
          <w:bCs/>
          <w:sz w:val="28"/>
          <w:szCs w:val="28"/>
        </w:rPr>
        <w:t xml:space="preserve"> </w:t>
      </w:r>
      <w:proofErr w:type="spellStart"/>
      <w:r w:rsidRPr="00902655">
        <w:rPr>
          <w:b/>
          <w:bCs/>
          <w:sz w:val="28"/>
          <w:szCs w:val="28"/>
        </w:rPr>
        <w:t>title</w:t>
      </w:r>
      <w:proofErr w:type="spellEnd"/>
    </w:p>
    <w:p w:rsidR="00DB11F0" w:rsidRPr="00902655" w:rsidRDefault="00DB11F0" w:rsidP="00DB11F0">
      <w:pPr>
        <w:pStyle w:val="a3"/>
        <w:jc w:val="center"/>
      </w:pPr>
      <w:r w:rsidRPr="00902655">
        <w:t>First Name Last Name1, First Name Last Name2, First Name Last Name3</w:t>
      </w:r>
    </w:p>
    <w:p w:rsidR="00C700F8" w:rsidRPr="007813AA" w:rsidRDefault="00C700F8" w:rsidP="00C700F8">
      <w:pPr>
        <w:pStyle w:val="a3"/>
        <w:jc w:val="center"/>
      </w:pPr>
      <w:r w:rsidRPr="00902655">
        <w:t>Affiliation</w:t>
      </w:r>
      <w:r>
        <w:t>, Affiliation</w:t>
      </w:r>
    </w:p>
    <w:p w:rsidR="00C700F8" w:rsidRPr="007813AA" w:rsidRDefault="00C700F8" w:rsidP="00C700F8">
      <w:pPr>
        <w:pStyle w:val="a3"/>
        <w:jc w:val="center"/>
      </w:pPr>
      <w:r>
        <w:t>Email, Email</w:t>
      </w:r>
    </w:p>
    <w:p w:rsidR="00DB11F0" w:rsidRPr="007813AA" w:rsidRDefault="00DB11F0" w:rsidP="00DB11F0">
      <w:pPr>
        <w:pStyle w:val="a3"/>
        <w:jc w:val="center"/>
      </w:pPr>
    </w:p>
    <w:p w:rsidR="00DB11F0" w:rsidRPr="007813AA" w:rsidRDefault="00DB11F0" w:rsidP="00DB11F0">
      <w:pPr>
        <w:pStyle w:val="a3"/>
        <w:jc w:val="center"/>
      </w:pPr>
    </w:p>
    <w:p w:rsidR="00DB11F0" w:rsidRPr="00DB11F0" w:rsidRDefault="00DB11F0" w:rsidP="00DB11F0">
      <w:pPr>
        <w:pStyle w:val="a3"/>
        <w:jc w:val="left"/>
        <w:rPr>
          <w:b/>
          <w:bCs/>
          <w:sz w:val="24"/>
          <w:szCs w:val="24"/>
        </w:rPr>
      </w:pPr>
      <w:r w:rsidRPr="00DB11F0">
        <w:rPr>
          <w:b/>
          <w:bCs/>
          <w:sz w:val="24"/>
          <w:szCs w:val="24"/>
        </w:rPr>
        <w:t>Abstract</w:t>
      </w:r>
    </w:p>
    <w:p w:rsidR="00DB11F0" w:rsidRDefault="00DB11F0" w:rsidP="00DB11F0">
      <w:pPr>
        <w:pStyle w:val="a3"/>
      </w:pPr>
      <w:r w:rsidRPr="00956FEF">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00DB11F0" w:rsidRPr="00956FEF" w:rsidRDefault="00DB11F0" w:rsidP="00DB11F0">
      <w:pPr>
        <w:pStyle w:val="a3"/>
      </w:pPr>
    </w:p>
    <w:p w:rsidR="00DB11F0" w:rsidRPr="000A2FC4" w:rsidRDefault="00DB11F0" w:rsidP="00DB11F0">
      <w:pPr>
        <w:pStyle w:val="a3"/>
      </w:pPr>
      <w:r>
        <w:rPr>
          <w:b/>
          <w:bCs/>
        </w:rPr>
        <w:t xml:space="preserve">Keywords: </w:t>
      </w:r>
      <w:r>
        <w:t>text, text, text (alphabetical order)</w:t>
      </w:r>
    </w:p>
    <w:p w:rsidR="00DB11F0" w:rsidRPr="000A2FC4" w:rsidRDefault="00DB11F0" w:rsidP="00DB11F0">
      <w:pPr>
        <w:pStyle w:val="a3"/>
      </w:pPr>
    </w:p>
    <w:p w:rsidR="00DB11F0" w:rsidRPr="000A2FC4" w:rsidRDefault="00DB11F0" w:rsidP="00DB11F0">
      <w:pPr>
        <w:pStyle w:val="a3"/>
      </w:pPr>
    </w:p>
    <w:p w:rsidR="00DB11F0" w:rsidRPr="007813AA" w:rsidRDefault="00DB11F0" w:rsidP="00DB11F0">
      <w:pPr>
        <w:pStyle w:val="NoSpacing1"/>
        <w:rPr>
          <w:b/>
          <w:bCs/>
          <w:sz w:val="24"/>
          <w:szCs w:val="24"/>
        </w:rPr>
      </w:pPr>
      <w:r w:rsidRPr="00DB11F0">
        <w:rPr>
          <w:b/>
          <w:bCs/>
          <w:sz w:val="24"/>
          <w:szCs w:val="24"/>
        </w:rPr>
        <w:t>Introduction</w:t>
      </w:r>
    </w:p>
    <w:p w:rsidR="007813AA" w:rsidRDefault="007813AA" w:rsidP="007813AA">
      <w:pPr>
        <w:pStyle w:val="a3"/>
      </w:pPr>
      <w:r w:rsidRPr="00956FEF">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00DB11F0" w:rsidRPr="007813AA" w:rsidRDefault="00DB11F0" w:rsidP="00DB11F0">
      <w:pPr>
        <w:pStyle w:val="a3"/>
      </w:pPr>
    </w:p>
    <w:p w:rsidR="00DB11F0" w:rsidRPr="007813AA" w:rsidRDefault="00DB11F0" w:rsidP="00DB11F0">
      <w:pPr>
        <w:pStyle w:val="a3"/>
      </w:pPr>
    </w:p>
    <w:p w:rsidR="00DB11F0" w:rsidRPr="007813AA" w:rsidRDefault="00DB11F0" w:rsidP="00DB11F0">
      <w:pPr>
        <w:pStyle w:val="a3"/>
        <w:rPr>
          <w:b/>
          <w:bCs/>
          <w:sz w:val="24"/>
          <w:szCs w:val="24"/>
        </w:rPr>
      </w:pPr>
      <w:r w:rsidRPr="00DB11F0">
        <w:rPr>
          <w:b/>
          <w:bCs/>
          <w:sz w:val="24"/>
          <w:szCs w:val="24"/>
        </w:rPr>
        <w:t>1st Level Heading</w:t>
      </w:r>
    </w:p>
    <w:p w:rsidR="007813AA" w:rsidRDefault="007813AA" w:rsidP="007813AA">
      <w:pPr>
        <w:pStyle w:val="a3"/>
      </w:pPr>
      <w:r w:rsidRPr="00956FEF">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00DB11F0" w:rsidRPr="007813AA" w:rsidRDefault="00DB11F0" w:rsidP="00DB11F0">
      <w:pPr>
        <w:pStyle w:val="a3"/>
      </w:pPr>
    </w:p>
    <w:p w:rsidR="00DB11F0" w:rsidRPr="007813AA" w:rsidRDefault="00DB11F0" w:rsidP="00DB11F0">
      <w:pPr>
        <w:pStyle w:val="a3"/>
        <w:rPr>
          <w:b/>
          <w:bCs/>
          <w:i/>
          <w:iCs/>
        </w:rPr>
      </w:pPr>
      <w:r w:rsidRPr="00DB11F0">
        <w:rPr>
          <w:b/>
          <w:bCs/>
          <w:i/>
          <w:iCs/>
        </w:rPr>
        <w:t>Level 2 Heading</w:t>
      </w:r>
    </w:p>
    <w:p w:rsidR="007813AA" w:rsidRDefault="007813AA" w:rsidP="007813AA">
      <w:pPr>
        <w:pStyle w:val="a3"/>
      </w:pPr>
      <w:r w:rsidRPr="00956FEF">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956FEF">
        <w:lastRenderedPageBreak/>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00DB11F0" w:rsidRPr="007813AA" w:rsidRDefault="00DB11F0" w:rsidP="00DB11F0">
      <w:pPr>
        <w:pStyle w:val="a3"/>
      </w:pPr>
    </w:p>
    <w:p w:rsidR="00DB11F0" w:rsidRPr="007813AA" w:rsidRDefault="00DB11F0" w:rsidP="00DB11F0">
      <w:pPr>
        <w:pStyle w:val="a3"/>
        <w:rPr>
          <w:i/>
          <w:iCs/>
        </w:rPr>
      </w:pPr>
      <w:r w:rsidRPr="00DB11F0">
        <w:rPr>
          <w:i/>
          <w:iCs/>
        </w:rPr>
        <w:t>3rd Level Heading</w:t>
      </w:r>
    </w:p>
    <w:p w:rsidR="007813AA" w:rsidRDefault="007813AA" w:rsidP="007813AA">
      <w:pPr>
        <w:pStyle w:val="a3"/>
      </w:pPr>
      <w:r w:rsidRPr="00956FEF">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00DB11F0" w:rsidRPr="007813AA" w:rsidRDefault="00DB11F0" w:rsidP="00DB11F0">
      <w:pPr>
        <w:pStyle w:val="a3"/>
      </w:pPr>
    </w:p>
    <w:p w:rsidR="00774BB8" w:rsidRPr="002C68C1" w:rsidRDefault="00774BB8" w:rsidP="00774BB8">
      <w:pPr>
        <w:pStyle w:val="NoSpacing1"/>
        <w:jc w:val="center"/>
        <w:rPr>
          <w:lang w:val="el-GR"/>
        </w:rPr>
      </w:pPr>
      <w:r w:rsidRPr="002C68C1">
        <w:rPr>
          <w:noProof/>
        </w:rPr>
        <w:drawing>
          <wp:inline distT="0" distB="0" distL="0" distR="0">
            <wp:extent cx="2563395" cy="2247900"/>
            <wp:effectExtent l="0" t="0" r="8890" b="0"/>
            <wp:docPr id="1" name="Picture 17" descr="A diagram of different langu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descr="A diagram of different languages&#10;&#10;AI-generated content may be incorrect."/>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6051" cy="2250229"/>
                    </a:xfrm>
                    <a:prstGeom prst="rect">
                      <a:avLst/>
                    </a:prstGeom>
                    <a:noFill/>
                    <a:ln>
                      <a:noFill/>
                    </a:ln>
                  </pic:spPr>
                </pic:pic>
              </a:graphicData>
            </a:graphic>
          </wp:inline>
        </w:drawing>
      </w:r>
    </w:p>
    <w:p w:rsidR="00774BB8" w:rsidRPr="007813AA" w:rsidRDefault="007813AA" w:rsidP="00774BB8">
      <w:pPr>
        <w:pStyle w:val="NoSpacing1"/>
        <w:jc w:val="center"/>
      </w:pPr>
      <w:r>
        <w:rPr>
          <w:b/>
          <w:bCs/>
        </w:rPr>
        <w:t xml:space="preserve">Figure </w:t>
      </w:r>
      <w:r w:rsidR="00A060F4" w:rsidRPr="00774BB8">
        <w:rPr>
          <w:b/>
          <w:bCs/>
        </w:rPr>
        <w:fldChar w:fldCharType="begin"/>
      </w:r>
      <w:r w:rsidR="00774BB8" w:rsidRPr="00774BB8">
        <w:rPr>
          <w:b/>
          <w:bCs/>
        </w:rPr>
        <w:instrText xml:space="preserve"> SEQ Σχήμα \* ARABIC </w:instrText>
      </w:r>
      <w:r w:rsidR="00A060F4" w:rsidRPr="00774BB8">
        <w:rPr>
          <w:b/>
          <w:bCs/>
        </w:rPr>
        <w:fldChar w:fldCharType="separate"/>
      </w:r>
      <w:r w:rsidR="00774BB8" w:rsidRPr="00774BB8">
        <w:rPr>
          <w:b/>
          <w:bCs/>
          <w:noProof/>
        </w:rPr>
        <w:t>1</w:t>
      </w:r>
      <w:r w:rsidR="00A060F4" w:rsidRPr="00774BB8">
        <w:rPr>
          <w:b/>
          <w:bCs/>
        </w:rPr>
        <w:fldChar w:fldCharType="end"/>
      </w:r>
      <w:r w:rsidR="00774BB8" w:rsidRPr="00774BB8">
        <w:rPr>
          <w:b/>
          <w:bCs/>
        </w:rPr>
        <w:t>.</w:t>
      </w:r>
      <w:r w:rsidR="00774BB8" w:rsidRPr="002C68C1">
        <w:t xml:space="preserve"> The User Experience Aspects</w:t>
      </w:r>
    </w:p>
    <w:p w:rsidR="00774BB8" w:rsidRPr="007813AA" w:rsidRDefault="00774BB8" w:rsidP="00DB11F0">
      <w:pPr>
        <w:pStyle w:val="a3"/>
      </w:pPr>
    </w:p>
    <w:p w:rsidR="00774BB8" w:rsidRPr="00725110" w:rsidRDefault="00774BB8" w:rsidP="00774BB8">
      <w:pPr>
        <w:pStyle w:val="NoSpacing1"/>
        <w:rPr>
          <w:i/>
          <w:lang w:val="el-GR"/>
        </w:rPr>
      </w:pPr>
      <w:r w:rsidRPr="00D21D3B">
        <w:rPr>
          <w:rStyle w:val="Char"/>
          <w:rFonts w:asciiTheme="minorHAnsi" w:hAnsiTheme="minorHAnsi" w:cstheme="minorHAnsi"/>
          <w:b/>
          <w:bCs/>
          <w:color w:val="000000"/>
        </w:rPr>
        <w:t xml:space="preserve">Table 1. </w:t>
      </w:r>
      <w:r w:rsidRPr="00725110">
        <w:t>Year of publication of articles</w:t>
      </w:r>
    </w:p>
    <w:tbl>
      <w:tblPr>
        <w:tblW w:w="5526" w:type="dxa"/>
        <w:jc w:val="center"/>
        <w:tblLayout w:type="fixed"/>
        <w:tblLook w:val="04A0"/>
      </w:tblPr>
      <w:tblGrid>
        <w:gridCol w:w="2251"/>
        <w:gridCol w:w="2567"/>
        <w:gridCol w:w="708"/>
      </w:tblGrid>
      <w:tr w:rsidR="00774BB8" w:rsidRPr="003674A1" w:rsidTr="002A4CB7">
        <w:trPr>
          <w:trHeight w:val="60"/>
          <w:jc w:val="center"/>
        </w:trPr>
        <w:tc>
          <w:tcPr>
            <w:tcW w:w="2251" w:type="dxa"/>
            <w:tcBorders>
              <w:top w:val="single" w:sz="8" w:space="0" w:color="auto"/>
              <w:bottom w:val="single" w:sz="4" w:space="0" w:color="auto"/>
            </w:tcBorders>
            <w:vAlign w:val="center"/>
          </w:tcPr>
          <w:p w:rsidR="00774BB8" w:rsidRPr="007813AA" w:rsidRDefault="00774BB8" w:rsidP="0089723F">
            <w:pPr>
              <w:pStyle w:val="NoSpacing1"/>
              <w:rPr>
                <w:b/>
                <w:bCs/>
              </w:rPr>
            </w:pPr>
            <w:r w:rsidRPr="007813AA">
              <w:rPr>
                <w:b/>
                <w:bCs/>
              </w:rPr>
              <w:t>Year of publication</w:t>
            </w:r>
          </w:p>
        </w:tc>
        <w:tc>
          <w:tcPr>
            <w:tcW w:w="2567" w:type="dxa"/>
            <w:tcBorders>
              <w:top w:val="single" w:sz="8" w:space="0" w:color="auto"/>
              <w:bottom w:val="single" w:sz="4" w:space="0" w:color="auto"/>
            </w:tcBorders>
            <w:vAlign w:val="center"/>
          </w:tcPr>
          <w:p w:rsidR="00774BB8" w:rsidRPr="007813AA" w:rsidRDefault="00774BB8" w:rsidP="007813AA">
            <w:pPr>
              <w:pStyle w:val="NoSpacing1"/>
              <w:jc w:val="center"/>
              <w:rPr>
                <w:b/>
                <w:bCs/>
                <w:i/>
                <w:iCs/>
              </w:rPr>
            </w:pPr>
            <w:r w:rsidRPr="007813AA">
              <w:rPr>
                <w:b/>
                <w:bCs/>
                <w:i/>
                <w:iCs/>
              </w:rPr>
              <w:t>Number of surveys (n = 61)</w:t>
            </w:r>
          </w:p>
        </w:tc>
        <w:tc>
          <w:tcPr>
            <w:tcW w:w="708" w:type="dxa"/>
            <w:tcBorders>
              <w:top w:val="single" w:sz="8" w:space="0" w:color="auto"/>
              <w:bottom w:val="single" w:sz="4" w:space="0" w:color="auto"/>
            </w:tcBorders>
            <w:vAlign w:val="center"/>
          </w:tcPr>
          <w:p w:rsidR="00774BB8" w:rsidRPr="007813AA" w:rsidRDefault="00774BB8" w:rsidP="007813AA">
            <w:pPr>
              <w:pStyle w:val="NoSpacing1"/>
              <w:jc w:val="center"/>
              <w:rPr>
                <w:b/>
                <w:bCs/>
                <w:i/>
                <w:iCs/>
              </w:rPr>
            </w:pPr>
            <w:r w:rsidRPr="007813AA">
              <w:rPr>
                <w:b/>
                <w:bCs/>
                <w:i/>
                <w:iCs/>
              </w:rPr>
              <w:t>%</w:t>
            </w:r>
          </w:p>
        </w:tc>
      </w:tr>
      <w:tr w:rsidR="00774BB8" w:rsidRPr="003674A1" w:rsidTr="002A4CB7">
        <w:trPr>
          <w:trHeight w:val="155"/>
          <w:jc w:val="center"/>
        </w:trPr>
        <w:tc>
          <w:tcPr>
            <w:tcW w:w="2251" w:type="dxa"/>
            <w:tcBorders>
              <w:top w:val="single" w:sz="4" w:space="0" w:color="auto"/>
            </w:tcBorders>
            <w:vAlign w:val="center"/>
          </w:tcPr>
          <w:p w:rsidR="00774BB8" w:rsidRPr="003674A1" w:rsidRDefault="00774BB8" w:rsidP="0089723F">
            <w:pPr>
              <w:pStyle w:val="NoSpacing1"/>
            </w:pPr>
            <w:r w:rsidRPr="003674A1">
              <w:t>2015</w:t>
            </w:r>
          </w:p>
        </w:tc>
        <w:tc>
          <w:tcPr>
            <w:tcW w:w="2567" w:type="dxa"/>
            <w:tcBorders>
              <w:top w:val="single" w:sz="4" w:space="0" w:color="auto"/>
            </w:tcBorders>
            <w:vAlign w:val="center"/>
          </w:tcPr>
          <w:p w:rsidR="00774BB8" w:rsidRPr="007813AA" w:rsidRDefault="00774BB8" w:rsidP="007813AA">
            <w:pPr>
              <w:pStyle w:val="NoSpacing1"/>
              <w:jc w:val="center"/>
              <w:rPr>
                <w:i/>
                <w:iCs/>
              </w:rPr>
            </w:pPr>
            <w:r w:rsidRPr="007813AA">
              <w:rPr>
                <w:i/>
                <w:iCs/>
              </w:rPr>
              <w:t>8</w:t>
            </w:r>
          </w:p>
        </w:tc>
        <w:tc>
          <w:tcPr>
            <w:tcW w:w="708" w:type="dxa"/>
            <w:tcBorders>
              <w:top w:val="single" w:sz="4" w:space="0" w:color="auto"/>
            </w:tcBorders>
          </w:tcPr>
          <w:p w:rsidR="00774BB8" w:rsidRPr="007813AA" w:rsidRDefault="00774BB8" w:rsidP="007813AA">
            <w:pPr>
              <w:pStyle w:val="NoSpacing1"/>
              <w:jc w:val="center"/>
              <w:rPr>
                <w:i/>
                <w:iCs/>
              </w:rPr>
            </w:pPr>
            <w:r w:rsidRPr="007813AA">
              <w:rPr>
                <w:i/>
                <w:iCs/>
              </w:rPr>
              <w:t>13</w:t>
            </w:r>
          </w:p>
        </w:tc>
      </w:tr>
      <w:tr w:rsidR="00774BB8" w:rsidRPr="003674A1" w:rsidTr="0089723F">
        <w:trPr>
          <w:jc w:val="center"/>
        </w:trPr>
        <w:tc>
          <w:tcPr>
            <w:tcW w:w="2251" w:type="dxa"/>
            <w:vAlign w:val="center"/>
          </w:tcPr>
          <w:p w:rsidR="00774BB8" w:rsidRPr="003674A1" w:rsidRDefault="00774BB8" w:rsidP="0089723F">
            <w:pPr>
              <w:pStyle w:val="NoSpacing1"/>
            </w:pPr>
            <w:r w:rsidRPr="003674A1">
              <w:t>2016</w:t>
            </w:r>
          </w:p>
        </w:tc>
        <w:tc>
          <w:tcPr>
            <w:tcW w:w="2567" w:type="dxa"/>
            <w:vAlign w:val="center"/>
          </w:tcPr>
          <w:p w:rsidR="00774BB8" w:rsidRPr="007813AA" w:rsidRDefault="00774BB8" w:rsidP="007813AA">
            <w:pPr>
              <w:pStyle w:val="NoSpacing1"/>
              <w:jc w:val="center"/>
              <w:rPr>
                <w:i/>
                <w:iCs/>
              </w:rPr>
            </w:pPr>
            <w:r w:rsidRPr="007813AA">
              <w:rPr>
                <w:i/>
                <w:iCs/>
              </w:rPr>
              <w:t>11</w:t>
            </w:r>
          </w:p>
        </w:tc>
        <w:tc>
          <w:tcPr>
            <w:tcW w:w="708" w:type="dxa"/>
          </w:tcPr>
          <w:p w:rsidR="00774BB8" w:rsidRPr="007813AA" w:rsidRDefault="00774BB8" w:rsidP="007813AA">
            <w:pPr>
              <w:pStyle w:val="NoSpacing1"/>
              <w:jc w:val="center"/>
              <w:rPr>
                <w:i/>
                <w:iCs/>
              </w:rPr>
            </w:pPr>
            <w:r w:rsidRPr="007813AA">
              <w:rPr>
                <w:i/>
                <w:iCs/>
              </w:rPr>
              <w:t>18</w:t>
            </w:r>
          </w:p>
        </w:tc>
      </w:tr>
      <w:tr w:rsidR="00774BB8" w:rsidRPr="003674A1" w:rsidTr="0089723F">
        <w:trPr>
          <w:jc w:val="center"/>
        </w:trPr>
        <w:tc>
          <w:tcPr>
            <w:tcW w:w="2251" w:type="dxa"/>
            <w:vAlign w:val="center"/>
          </w:tcPr>
          <w:p w:rsidR="00774BB8" w:rsidRPr="003674A1" w:rsidRDefault="00774BB8" w:rsidP="0089723F">
            <w:pPr>
              <w:pStyle w:val="NoSpacing1"/>
            </w:pPr>
            <w:r w:rsidRPr="003674A1">
              <w:t>2017</w:t>
            </w:r>
          </w:p>
        </w:tc>
        <w:tc>
          <w:tcPr>
            <w:tcW w:w="2567" w:type="dxa"/>
            <w:vAlign w:val="center"/>
          </w:tcPr>
          <w:p w:rsidR="00774BB8" w:rsidRPr="007813AA" w:rsidRDefault="00774BB8" w:rsidP="007813AA">
            <w:pPr>
              <w:pStyle w:val="NoSpacing1"/>
              <w:jc w:val="center"/>
              <w:rPr>
                <w:i/>
                <w:iCs/>
              </w:rPr>
            </w:pPr>
            <w:r w:rsidRPr="007813AA">
              <w:rPr>
                <w:i/>
                <w:iCs/>
              </w:rPr>
              <w:t>16</w:t>
            </w:r>
          </w:p>
        </w:tc>
        <w:tc>
          <w:tcPr>
            <w:tcW w:w="708" w:type="dxa"/>
          </w:tcPr>
          <w:p w:rsidR="00774BB8" w:rsidRPr="007813AA" w:rsidRDefault="00774BB8" w:rsidP="007813AA">
            <w:pPr>
              <w:pStyle w:val="NoSpacing1"/>
              <w:jc w:val="center"/>
              <w:rPr>
                <w:i/>
                <w:iCs/>
              </w:rPr>
            </w:pPr>
            <w:r w:rsidRPr="007813AA">
              <w:rPr>
                <w:i/>
                <w:iCs/>
              </w:rPr>
              <w:t>26</w:t>
            </w:r>
          </w:p>
        </w:tc>
      </w:tr>
      <w:tr w:rsidR="00774BB8" w:rsidRPr="003674A1" w:rsidTr="002A4CB7">
        <w:trPr>
          <w:jc w:val="center"/>
        </w:trPr>
        <w:tc>
          <w:tcPr>
            <w:tcW w:w="2251" w:type="dxa"/>
            <w:vAlign w:val="center"/>
          </w:tcPr>
          <w:p w:rsidR="00774BB8" w:rsidRPr="003674A1" w:rsidRDefault="00774BB8" w:rsidP="0089723F">
            <w:pPr>
              <w:pStyle w:val="NoSpacing1"/>
            </w:pPr>
            <w:r w:rsidRPr="003674A1">
              <w:t>2018</w:t>
            </w:r>
          </w:p>
        </w:tc>
        <w:tc>
          <w:tcPr>
            <w:tcW w:w="2567" w:type="dxa"/>
            <w:vAlign w:val="center"/>
          </w:tcPr>
          <w:p w:rsidR="00774BB8" w:rsidRPr="007813AA" w:rsidRDefault="00774BB8" w:rsidP="007813AA">
            <w:pPr>
              <w:pStyle w:val="NoSpacing1"/>
              <w:jc w:val="center"/>
              <w:rPr>
                <w:i/>
                <w:iCs/>
              </w:rPr>
            </w:pPr>
            <w:r w:rsidRPr="007813AA">
              <w:rPr>
                <w:i/>
                <w:iCs/>
              </w:rPr>
              <w:t>17</w:t>
            </w:r>
          </w:p>
        </w:tc>
        <w:tc>
          <w:tcPr>
            <w:tcW w:w="708" w:type="dxa"/>
          </w:tcPr>
          <w:p w:rsidR="00774BB8" w:rsidRPr="007813AA" w:rsidRDefault="00774BB8" w:rsidP="007813AA">
            <w:pPr>
              <w:pStyle w:val="NoSpacing1"/>
              <w:jc w:val="center"/>
              <w:rPr>
                <w:i/>
                <w:iCs/>
              </w:rPr>
            </w:pPr>
            <w:r w:rsidRPr="007813AA">
              <w:rPr>
                <w:i/>
                <w:iCs/>
              </w:rPr>
              <w:t>28</w:t>
            </w:r>
          </w:p>
        </w:tc>
      </w:tr>
      <w:tr w:rsidR="00774BB8" w:rsidRPr="003674A1" w:rsidTr="002A4CB7">
        <w:trPr>
          <w:jc w:val="center"/>
        </w:trPr>
        <w:tc>
          <w:tcPr>
            <w:tcW w:w="2251" w:type="dxa"/>
            <w:vAlign w:val="center"/>
          </w:tcPr>
          <w:p w:rsidR="00774BB8" w:rsidRPr="003674A1" w:rsidRDefault="00774BB8" w:rsidP="0089723F">
            <w:pPr>
              <w:pStyle w:val="NoSpacing1"/>
            </w:pPr>
            <w:r w:rsidRPr="003674A1">
              <w:t>2019</w:t>
            </w:r>
          </w:p>
        </w:tc>
        <w:tc>
          <w:tcPr>
            <w:tcW w:w="2567" w:type="dxa"/>
            <w:vAlign w:val="center"/>
          </w:tcPr>
          <w:p w:rsidR="00774BB8" w:rsidRPr="007813AA" w:rsidRDefault="00774BB8" w:rsidP="007813AA">
            <w:pPr>
              <w:pStyle w:val="NoSpacing1"/>
              <w:jc w:val="center"/>
              <w:rPr>
                <w:i/>
                <w:iCs/>
              </w:rPr>
            </w:pPr>
            <w:r w:rsidRPr="007813AA">
              <w:rPr>
                <w:i/>
                <w:iCs/>
              </w:rPr>
              <w:t>9</w:t>
            </w:r>
          </w:p>
        </w:tc>
        <w:tc>
          <w:tcPr>
            <w:tcW w:w="708" w:type="dxa"/>
          </w:tcPr>
          <w:p w:rsidR="00774BB8" w:rsidRPr="007813AA" w:rsidRDefault="00774BB8" w:rsidP="007813AA">
            <w:pPr>
              <w:pStyle w:val="NoSpacing1"/>
              <w:jc w:val="center"/>
              <w:rPr>
                <w:i/>
                <w:iCs/>
              </w:rPr>
            </w:pPr>
            <w:r w:rsidRPr="007813AA">
              <w:rPr>
                <w:i/>
                <w:iCs/>
              </w:rPr>
              <w:t>15</w:t>
            </w:r>
          </w:p>
        </w:tc>
      </w:tr>
    </w:tbl>
    <w:p w:rsidR="00774BB8" w:rsidRPr="003674A1" w:rsidRDefault="00774BB8" w:rsidP="00774BB8">
      <w:pPr>
        <w:pStyle w:val="NoSpacing1"/>
      </w:pPr>
    </w:p>
    <w:p w:rsidR="00DB11F0" w:rsidRDefault="00DB11F0" w:rsidP="00DB11F0">
      <w:pPr>
        <w:pStyle w:val="a3"/>
        <w:rPr>
          <w:lang w:val="el-GR"/>
        </w:rPr>
      </w:pPr>
    </w:p>
    <w:p w:rsidR="00774BB8" w:rsidRPr="00774BB8" w:rsidRDefault="00774BB8" w:rsidP="00774BB8">
      <w:pPr>
        <w:pStyle w:val="NoSpacing1"/>
        <w:rPr>
          <w:b/>
          <w:bCs/>
          <w:sz w:val="24"/>
          <w:szCs w:val="24"/>
          <w:lang w:val="el-GR"/>
        </w:rPr>
      </w:pPr>
      <w:r w:rsidRPr="00774BB8">
        <w:rPr>
          <w:b/>
          <w:bCs/>
          <w:sz w:val="24"/>
          <w:szCs w:val="24"/>
        </w:rPr>
        <w:t>References</w:t>
      </w:r>
    </w:p>
    <w:p w:rsidR="00774BB8" w:rsidRPr="002C68C1" w:rsidRDefault="00774BB8" w:rsidP="00774BB8">
      <w:pPr>
        <w:pStyle w:val="NoSpacing1"/>
        <w:ind w:left="426" w:hanging="426"/>
        <w:rPr>
          <w:rFonts w:asciiTheme="minorHAnsi" w:hAnsiTheme="minorHAnsi"/>
          <w:color w:val="000000"/>
        </w:rPr>
      </w:pPr>
      <w:r w:rsidRPr="002C68C1">
        <w:rPr>
          <w:rFonts w:asciiTheme="minorHAnsi" w:hAnsiTheme="minorHAnsi"/>
          <w:color w:val="000000"/>
        </w:rPr>
        <w:t xml:space="preserve">Acar, C., &amp; Shkel, A. (2008). </w:t>
      </w:r>
      <w:r w:rsidRPr="002C68C1">
        <w:rPr>
          <w:rFonts w:asciiTheme="minorHAnsi" w:hAnsiTheme="minorHAnsi"/>
          <w:i/>
          <w:color w:val="000000"/>
        </w:rPr>
        <w:t>MEMS vibratory gyroscopes: structural approaches to improve robustness.</w:t>
      </w:r>
      <w:r w:rsidRPr="002C68C1">
        <w:rPr>
          <w:rFonts w:asciiTheme="minorHAnsi" w:hAnsiTheme="minorHAnsi"/>
          <w:color w:val="000000"/>
        </w:rPr>
        <w:t xml:space="preserve"> Springer Science &amp; Business Media. </w:t>
      </w:r>
      <w:hyperlink r:id="rId10" w:history="1">
        <w:r w:rsidRPr="002C68C1">
          <w:rPr>
            <w:rStyle w:val="-"/>
            <w:rFonts w:asciiTheme="minorHAnsi" w:hAnsiTheme="minorHAnsi" w:cstheme="minorHAnsi"/>
          </w:rPr>
          <w:t>https://doi.org/10.1007/978-0-387-09536-3</w:t>
        </w:r>
      </w:hyperlink>
      <w:r w:rsidRPr="002C68C1">
        <w:rPr>
          <w:rFonts w:asciiTheme="minorHAnsi" w:hAnsiTheme="minorHAnsi"/>
          <w:color w:val="000000"/>
        </w:rPr>
        <w:t xml:space="preserve"> </w:t>
      </w:r>
    </w:p>
    <w:p w:rsidR="00774BB8" w:rsidRPr="002C68C1" w:rsidRDefault="00774BB8" w:rsidP="00774BB8">
      <w:pPr>
        <w:pStyle w:val="NoSpacing1"/>
        <w:ind w:left="426" w:hanging="426"/>
        <w:rPr>
          <w:rFonts w:asciiTheme="minorHAnsi" w:hAnsiTheme="minorHAnsi"/>
          <w:color w:val="000000"/>
        </w:rPr>
      </w:pPr>
      <w:r w:rsidRPr="002C68C1">
        <w:rPr>
          <w:rFonts w:asciiTheme="minorHAnsi" w:hAnsiTheme="minorHAnsi"/>
          <w:color w:val="000000"/>
        </w:rPr>
        <w:t xml:space="preserve">Alhalabi, W. S. (2016). Virtual reality systems enhance students’ achievements in engineering education. </w:t>
      </w:r>
      <w:proofErr w:type="spellStart"/>
      <w:r w:rsidRPr="002C68C1">
        <w:rPr>
          <w:rFonts w:asciiTheme="minorHAnsi" w:hAnsiTheme="minorHAnsi"/>
          <w:i/>
          <w:color w:val="000000"/>
        </w:rPr>
        <w:t>Behaviour</w:t>
      </w:r>
      <w:proofErr w:type="spellEnd"/>
      <w:r w:rsidRPr="002C68C1">
        <w:rPr>
          <w:rFonts w:asciiTheme="minorHAnsi" w:hAnsiTheme="minorHAnsi"/>
          <w:i/>
          <w:color w:val="000000"/>
        </w:rPr>
        <w:t xml:space="preserve"> &amp; Information Technology, 35</w:t>
      </w:r>
      <w:r w:rsidRPr="002C68C1">
        <w:rPr>
          <w:rFonts w:asciiTheme="minorHAnsi" w:hAnsiTheme="minorHAnsi"/>
          <w:color w:val="000000"/>
        </w:rPr>
        <w:t xml:space="preserve">(11), 919-925. </w:t>
      </w:r>
      <w:hyperlink r:id="rId11" w:history="1">
        <w:r w:rsidRPr="002C68C1">
          <w:rPr>
            <w:rStyle w:val="-"/>
            <w:rFonts w:asciiTheme="minorHAnsi" w:hAnsiTheme="minorHAnsi" w:cstheme="minorHAnsi"/>
          </w:rPr>
          <w:t>https://doi.org/10.1080/0144929X.2016.1212931</w:t>
        </w:r>
      </w:hyperlink>
      <w:r w:rsidRPr="002C68C1">
        <w:rPr>
          <w:rStyle w:val="-"/>
          <w:rFonts w:asciiTheme="minorHAnsi" w:hAnsiTheme="minorHAnsi" w:cstheme="minorHAnsi"/>
          <w:color w:val="000000"/>
        </w:rPr>
        <w:t xml:space="preserve">  </w:t>
      </w:r>
    </w:p>
    <w:p w:rsidR="00774BB8" w:rsidRPr="002C68C1" w:rsidRDefault="00774BB8" w:rsidP="00774BB8">
      <w:pPr>
        <w:pStyle w:val="NoSpacing1"/>
        <w:ind w:left="426" w:hanging="426"/>
        <w:rPr>
          <w:rFonts w:asciiTheme="minorHAnsi" w:hAnsiTheme="minorHAnsi"/>
          <w:color w:val="000000"/>
        </w:rPr>
      </w:pPr>
      <w:r w:rsidRPr="002C68C1">
        <w:rPr>
          <w:rFonts w:asciiTheme="minorHAnsi" w:hAnsiTheme="minorHAnsi"/>
          <w:color w:val="000000"/>
        </w:rPr>
        <w:lastRenderedPageBreak/>
        <w:t xml:space="preserve">Blackler, A., Desai, S., McEwan, M., Popovic, V., &amp; Diefenbach, S. (2019). Perspectives on the nature of intuitive interaction. In A. Blackler (Ed.), </w:t>
      </w:r>
      <w:r w:rsidRPr="002C68C1">
        <w:rPr>
          <w:rFonts w:asciiTheme="minorHAnsi" w:hAnsiTheme="minorHAnsi"/>
          <w:i/>
          <w:color w:val="000000"/>
        </w:rPr>
        <w:t xml:space="preserve">Intuitive interaction: Research and application </w:t>
      </w:r>
      <w:r w:rsidRPr="002C68C1">
        <w:rPr>
          <w:rFonts w:asciiTheme="minorHAnsi" w:hAnsiTheme="minorHAnsi"/>
          <w:iCs/>
          <w:color w:val="000000"/>
        </w:rPr>
        <w:t xml:space="preserve">(pp. </w:t>
      </w:r>
      <w:r w:rsidRPr="002C68C1">
        <w:rPr>
          <w:rFonts w:asciiTheme="minorHAnsi" w:hAnsiTheme="minorHAnsi"/>
          <w:color w:val="000000"/>
        </w:rPr>
        <w:t xml:space="preserve">19-39). CRC Press. </w:t>
      </w:r>
      <w:hyperlink r:id="rId12" w:history="1">
        <w:r w:rsidRPr="002C68C1">
          <w:rPr>
            <w:rStyle w:val="-"/>
            <w:rFonts w:asciiTheme="minorHAnsi" w:hAnsiTheme="minorHAnsi" w:cstheme="minorHAnsi"/>
          </w:rPr>
          <w:t>https://doi.org/10.1201/b22191-2</w:t>
        </w:r>
      </w:hyperlink>
      <w:r w:rsidRPr="002C68C1">
        <w:rPr>
          <w:rFonts w:asciiTheme="minorHAnsi" w:hAnsiTheme="minorHAnsi"/>
          <w:color w:val="000000"/>
        </w:rPr>
        <w:t xml:space="preserve"> </w:t>
      </w:r>
    </w:p>
    <w:p w:rsidR="00774BB8" w:rsidRPr="007813AA" w:rsidRDefault="00774BB8" w:rsidP="00774BB8">
      <w:pPr>
        <w:pStyle w:val="NoSpacing1"/>
        <w:ind w:left="426" w:hanging="426"/>
        <w:rPr>
          <w:rFonts w:asciiTheme="minorHAnsi" w:hAnsiTheme="minorHAnsi"/>
        </w:rPr>
      </w:pPr>
      <w:r w:rsidRPr="002C68C1">
        <w:rPr>
          <w:rFonts w:asciiTheme="minorHAnsi" w:hAnsiTheme="minorHAnsi"/>
        </w:rPr>
        <w:t xml:space="preserve">Chen, S. (2018). Research on the application of virtual reality in remote education based on the example of MOOC. </w:t>
      </w:r>
      <w:r w:rsidRPr="002C68C1">
        <w:rPr>
          <w:rFonts w:asciiTheme="minorHAnsi" w:hAnsiTheme="minorHAnsi"/>
          <w:i/>
        </w:rPr>
        <w:t xml:space="preserve">Proceedings of the 2018 15th International Conference on Service Systems and Service Management </w:t>
      </w:r>
      <w:r w:rsidRPr="002C68C1">
        <w:rPr>
          <w:rFonts w:asciiTheme="minorHAnsi" w:hAnsiTheme="minorHAnsi"/>
        </w:rPr>
        <w:t xml:space="preserve">(ICSSSM), 1-4. IEEE. </w:t>
      </w:r>
      <w:hyperlink r:id="rId13" w:history="1">
        <w:r w:rsidRPr="002C68C1">
          <w:rPr>
            <w:rStyle w:val="-"/>
            <w:rFonts w:asciiTheme="minorHAnsi" w:hAnsiTheme="minorHAnsi" w:cstheme="minorHAnsi"/>
          </w:rPr>
          <w:t>https://doi.org/10.1109/ICSSSM.2018.8465027</w:t>
        </w:r>
      </w:hyperlink>
      <w:r w:rsidRPr="002C68C1">
        <w:rPr>
          <w:rFonts w:asciiTheme="minorHAnsi" w:hAnsiTheme="minorHAnsi"/>
        </w:rPr>
        <w:t xml:space="preserve">  </w:t>
      </w:r>
    </w:p>
    <w:p w:rsidR="00774BB8" w:rsidRPr="007813AA" w:rsidRDefault="00774BB8" w:rsidP="00DB11F0">
      <w:pPr>
        <w:pStyle w:val="a3"/>
      </w:pPr>
    </w:p>
    <w:p w:rsidR="002A4CB7" w:rsidRPr="007813AA" w:rsidRDefault="002A4CB7" w:rsidP="00DB11F0">
      <w:pPr>
        <w:pStyle w:val="a3"/>
      </w:pPr>
    </w:p>
    <w:p w:rsidR="002A4CB7" w:rsidRPr="007813AA" w:rsidRDefault="007813AA" w:rsidP="002A4CB7">
      <w:pPr>
        <w:pStyle w:val="NoSpacing1"/>
        <w:rPr>
          <w:b/>
          <w:bCs/>
          <w:sz w:val="24"/>
          <w:szCs w:val="24"/>
        </w:rPr>
      </w:pPr>
      <w:r>
        <w:rPr>
          <w:b/>
          <w:bCs/>
          <w:sz w:val="24"/>
          <w:szCs w:val="24"/>
        </w:rPr>
        <w:t>Appendix</w:t>
      </w:r>
    </w:p>
    <w:p w:rsidR="007813AA" w:rsidRDefault="007813AA" w:rsidP="007813AA">
      <w:pPr>
        <w:pStyle w:val="a3"/>
      </w:pPr>
      <w:r w:rsidRPr="00956FEF">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002A4CB7" w:rsidRPr="007813AA" w:rsidRDefault="002A4CB7" w:rsidP="002A4CB7">
      <w:pPr>
        <w:pStyle w:val="a3"/>
        <w:rPr>
          <w:b/>
          <w:bCs/>
        </w:rPr>
      </w:pPr>
    </w:p>
    <w:p w:rsidR="00774BB8" w:rsidRPr="007813AA" w:rsidRDefault="00774BB8" w:rsidP="00DB11F0">
      <w:pPr>
        <w:pStyle w:val="a3"/>
      </w:pPr>
    </w:p>
    <w:p w:rsidR="00DB11F0" w:rsidRPr="00DB11F0" w:rsidRDefault="00DB11F0" w:rsidP="00DB11F0">
      <w:pPr>
        <w:pStyle w:val="a3"/>
        <w:rPr>
          <w:b/>
          <w:bCs/>
          <w:sz w:val="24"/>
          <w:szCs w:val="24"/>
        </w:rPr>
      </w:pPr>
      <w:r w:rsidRPr="00DB11F0">
        <w:rPr>
          <w:b/>
          <w:bCs/>
          <w:sz w:val="24"/>
          <w:szCs w:val="24"/>
        </w:rPr>
        <w:t>Autor(s)' short CV(s)</w:t>
      </w:r>
    </w:p>
    <w:p w:rsidR="00DB11F0" w:rsidRDefault="00DB11F0" w:rsidP="00DB11F0">
      <w:pPr>
        <w:pStyle w:val="a3"/>
      </w:pPr>
      <w:r w:rsidRPr="00956FEF">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00DB11F0" w:rsidRDefault="00DB11F0" w:rsidP="00DB11F0">
      <w:pPr>
        <w:pStyle w:val="a3"/>
      </w:pPr>
    </w:p>
    <w:p w:rsidR="00DB11F0" w:rsidRDefault="00DB11F0" w:rsidP="00DB11F0">
      <w:pPr>
        <w:pStyle w:val="a3"/>
      </w:pPr>
      <w:r w:rsidRPr="00956FEF">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rsidR="008F1C29" w:rsidRPr="000A2FC4" w:rsidRDefault="008F1C29"/>
    <w:sectPr w:rsidR="008F1C29" w:rsidRPr="000A2FC4" w:rsidSect="008A268C">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41F91"/>
    <w:multiLevelType w:val="multilevel"/>
    <w:tmpl w:val="48460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1B62E5"/>
    <w:multiLevelType w:val="multilevel"/>
    <w:tmpl w:val="69DED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6A29E1"/>
    <w:multiLevelType w:val="hybridMultilevel"/>
    <w:tmpl w:val="8BF0F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E27AFB"/>
    <w:multiLevelType w:val="hybridMultilevel"/>
    <w:tmpl w:val="86F4E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89E1FCD"/>
    <w:multiLevelType w:val="hybridMultilevel"/>
    <w:tmpl w:val="77A68E5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0F332E9"/>
    <w:multiLevelType w:val="hybridMultilevel"/>
    <w:tmpl w:val="AAE458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D67054B"/>
    <w:multiLevelType w:val="hybridMultilevel"/>
    <w:tmpl w:val="9AAE786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85315E0"/>
    <w:multiLevelType w:val="hybridMultilevel"/>
    <w:tmpl w:val="4920D4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7"/>
  </w:num>
  <w:num w:numId="3">
    <w:abstractNumId w:val="6"/>
  </w:num>
  <w:num w:numId="4">
    <w:abstractNumId w:val="4"/>
  </w:num>
  <w:num w:numId="5">
    <w:abstractNumId w:val="2"/>
  </w:num>
  <w:num w:numId="6">
    <w:abstractNumId w:val="1"/>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7D79"/>
    <w:rsid w:val="0006043D"/>
    <w:rsid w:val="0006492B"/>
    <w:rsid w:val="000A2FC4"/>
    <w:rsid w:val="000E7D79"/>
    <w:rsid w:val="00124315"/>
    <w:rsid w:val="001C04F6"/>
    <w:rsid w:val="001D4319"/>
    <w:rsid w:val="00241604"/>
    <w:rsid w:val="002A4CB7"/>
    <w:rsid w:val="002F6869"/>
    <w:rsid w:val="0040638D"/>
    <w:rsid w:val="0044588E"/>
    <w:rsid w:val="00457FF0"/>
    <w:rsid w:val="004D24CB"/>
    <w:rsid w:val="005233F6"/>
    <w:rsid w:val="005B48EB"/>
    <w:rsid w:val="00600A5F"/>
    <w:rsid w:val="00643FB0"/>
    <w:rsid w:val="006B5B2D"/>
    <w:rsid w:val="006F1C93"/>
    <w:rsid w:val="00753301"/>
    <w:rsid w:val="00774BB8"/>
    <w:rsid w:val="007813AA"/>
    <w:rsid w:val="008801AF"/>
    <w:rsid w:val="008A268C"/>
    <w:rsid w:val="008E3599"/>
    <w:rsid w:val="008E5333"/>
    <w:rsid w:val="008F1C29"/>
    <w:rsid w:val="00902655"/>
    <w:rsid w:val="00A060F4"/>
    <w:rsid w:val="00AA05F9"/>
    <w:rsid w:val="00BB3E42"/>
    <w:rsid w:val="00BC3F56"/>
    <w:rsid w:val="00C700F8"/>
    <w:rsid w:val="00D66B60"/>
    <w:rsid w:val="00D91A4E"/>
    <w:rsid w:val="00DB11F0"/>
    <w:rsid w:val="00DE0CBE"/>
    <w:rsid w:val="00E25960"/>
    <w:rsid w:val="00E80B64"/>
    <w:rsid w:val="00F00FE6"/>
    <w:rsid w:val="00F71EAB"/>
    <w:rsid w:val="00F9035A"/>
    <w:rsid w:val="00FC7622"/>
    <w:rsid w:val="00FF03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FF0"/>
  </w:style>
  <w:style w:type="paragraph" w:styleId="1">
    <w:name w:val="heading 1"/>
    <w:basedOn w:val="a"/>
    <w:next w:val="a"/>
    <w:link w:val="1Char"/>
    <w:uiPriority w:val="9"/>
    <w:qFormat/>
    <w:rsid w:val="000E7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E7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E7D7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E7D7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E7D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E7D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E7D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E7D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E7D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No Spacing me"/>
    <w:link w:val="Char"/>
    <w:uiPriority w:val="1"/>
    <w:qFormat/>
    <w:rsid w:val="002F6869"/>
    <w:pPr>
      <w:spacing w:after="0" w:line="240" w:lineRule="auto"/>
      <w:jc w:val="both"/>
    </w:pPr>
    <w:rPr>
      <w:rFonts w:ascii="Calibri" w:hAnsi="Calibri"/>
    </w:rPr>
  </w:style>
  <w:style w:type="character" w:customStyle="1" w:styleId="Char">
    <w:name w:val="Χωρίς διάστιχο Char"/>
    <w:aliases w:val="No Spacing me Char"/>
    <w:link w:val="a3"/>
    <w:uiPriority w:val="1"/>
    <w:qFormat/>
    <w:rsid w:val="002F6869"/>
    <w:rPr>
      <w:rFonts w:ascii="Calibri" w:hAnsi="Calibri"/>
    </w:rPr>
  </w:style>
  <w:style w:type="paragraph" w:customStyle="1" w:styleId="NoSpacing1">
    <w:name w:val="No Spacing1"/>
    <w:basedOn w:val="a3"/>
    <w:link w:val="NospacingChar"/>
    <w:qFormat/>
    <w:rsid w:val="00600A5F"/>
  </w:style>
  <w:style w:type="character" w:customStyle="1" w:styleId="NospacingChar">
    <w:name w:val="No spacing Char"/>
    <w:basedOn w:val="Char"/>
    <w:link w:val="NoSpacing1"/>
    <w:rsid w:val="00600A5F"/>
    <w:rPr>
      <w:rFonts w:ascii="Calibri" w:hAnsi="Calibri"/>
    </w:rPr>
  </w:style>
  <w:style w:type="character" w:customStyle="1" w:styleId="1Char">
    <w:name w:val="Επικεφαλίδα 1 Char"/>
    <w:basedOn w:val="a0"/>
    <w:link w:val="1"/>
    <w:uiPriority w:val="9"/>
    <w:rsid w:val="000E7D7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E7D7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E7D7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E7D7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E7D7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E7D7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E7D7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E7D7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E7D79"/>
    <w:rPr>
      <w:rFonts w:eastAsiaTheme="majorEastAsia" w:cstheme="majorBidi"/>
      <w:color w:val="272727" w:themeColor="text1" w:themeTint="D8"/>
    </w:rPr>
  </w:style>
  <w:style w:type="paragraph" w:styleId="a4">
    <w:name w:val="Title"/>
    <w:basedOn w:val="a"/>
    <w:next w:val="a"/>
    <w:link w:val="Char0"/>
    <w:uiPriority w:val="10"/>
    <w:qFormat/>
    <w:rsid w:val="000E7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Τίτλος Char"/>
    <w:basedOn w:val="a0"/>
    <w:link w:val="a4"/>
    <w:uiPriority w:val="10"/>
    <w:rsid w:val="000E7D79"/>
    <w:rPr>
      <w:rFonts w:asciiTheme="majorHAnsi" w:eastAsiaTheme="majorEastAsia" w:hAnsiTheme="majorHAnsi" w:cstheme="majorBidi"/>
      <w:spacing w:val="-10"/>
      <w:kern w:val="28"/>
      <w:sz w:val="56"/>
      <w:szCs w:val="56"/>
    </w:rPr>
  </w:style>
  <w:style w:type="paragraph" w:styleId="a5">
    <w:name w:val="Subtitle"/>
    <w:basedOn w:val="a"/>
    <w:next w:val="a"/>
    <w:link w:val="Char1"/>
    <w:uiPriority w:val="11"/>
    <w:qFormat/>
    <w:rsid w:val="000E7D79"/>
    <w:pPr>
      <w:numPr>
        <w:ilvl w:val="1"/>
      </w:numPr>
    </w:pPr>
    <w:rPr>
      <w:rFonts w:eastAsiaTheme="majorEastAsia" w:cstheme="majorBidi"/>
      <w:color w:val="595959" w:themeColor="text1" w:themeTint="A6"/>
      <w:spacing w:val="15"/>
      <w:sz w:val="28"/>
      <w:szCs w:val="28"/>
    </w:rPr>
  </w:style>
  <w:style w:type="character" w:customStyle="1" w:styleId="Char1">
    <w:name w:val="Υπότιτλος Char"/>
    <w:basedOn w:val="a0"/>
    <w:link w:val="a5"/>
    <w:uiPriority w:val="11"/>
    <w:rsid w:val="000E7D79"/>
    <w:rPr>
      <w:rFonts w:eastAsiaTheme="majorEastAsia" w:cstheme="majorBidi"/>
      <w:color w:val="595959" w:themeColor="text1" w:themeTint="A6"/>
      <w:spacing w:val="15"/>
      <w:sz w:val="28"/>
      <w:szCs w:val="28"/>
    </w:rPr>
  </w:style>
  <w:style w:type="paragraph" w:styleId="a6">
    <w:name w:val="Quote"/>
    <w:basedOn w:val="a"/>
    <w:next w:val="a"/>
    <w:link w:val="Char2"/>
    <w:uiPriority w:val="29"/>
    <w:qFormat/>
    <w:rsid w:val="000E7D79"/>
    <w:pPr>
      <w:spacing w:before="160"/>
      <w:jc w:val="center"/>
    </w:pPr>
    <w:rPr>
      <w:i/>
      <w:iCs/>
      <w:color w:val="404040" w:themeColor="text1" w:themeTint="BF"/>
    </w:rPr>
  </w:style>
  <w:style w:type="character" w:customStyle="1" w:styleId="Char2">
    <w:name w:val="Απόσπασμα Char"/>
    <w:basedOn w:val="a0"/>
    <w:link w:val="a6"/>
    <w:uiPriority w:val="29"/>
    <w:rsid w:val="000E7D79"/>
    <w:rPr>
      <w:i/>
      <w:iCs/>
      <w:color w:val="404040" w:themeColor="text1" w:themeTint="BF"/>
    </w:rPr>
  </w:style>
  <w:style w:type="paragraph" w:styleId="a7">
    <w:name w:val="List Paragraph"/>
    <w:basedOn w:val="a"/>
    <w:uiPriority w:val="34"/>
    <w:qFormat/>
    <w:rsid w:val="000E7D79"/>
    <w:pPr>
      <w:ind w:left="720"/>
      <w:contextualSpacing/>
    </w:pPr>
  </w:style>
  <w:style w:type="character" w:styleId="a8">
    <w:name w:val="Intense Emphasis"/>
    <w:basedOn w:val="a0"/>
    <w:uiPriority w:val="21"/>
    <w:qFormat/>
    <w:rsid w:val="000E7D79"/>
    <w:rPr>
      <w:i/>
      <w:iCs/>
      <w:color w:val="0F4761" w:themeColor="accent1" w:themeShade="BF"/>
    </w:rPr>
  </w:style>
  <w:style w:type="paragraph" w:styleId="a9">
    <w:name w:val="Intense Quote"/>
    <w:basedOn w:val="a"/>
    <w:next w:val="a"/>
    <w:link w:val="Char3"/>
    <w:uiPriority w:val="30"/>
    <w:qFormat/>
    <w:rsid w:val="000E7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εισαγωγικό Char"/>
    <w:basedOn w:val="a0"/>
    <w:link w:val="a9"/>
    <w:uiPriority w:val="30"/>
    <w:rsid w:val="000E7D79"/>
    <w:rPr>
      <w:i/>
      <w:iCs/>
      <w:color w:val="0F4761" w:themeColor="accent1" w:themeShade="BF"/>
    </w:rPr>
  </w:style>
  <w:style w:type="character" w:styleId="aa">
    <w:name w:val="Intense Reference"/>
    <w:basedOn w:val="a0"/>
    <w:uiPriority w:val="32"/>
    <w:qFormat/>
    <w:rsid w:val="000E7D79"/>
    <w:rPr>
      <w:b/>
      <w:bCs/>
      <w:smallCaps/>
      <w:color w:val="0F4761" w:themeColor="accent1" w:themeShade="BF"/>
      <w:spacing w:val="5"/>
    </w:rPr>
  </w:style>
  <w:style w:type="character" w:styleId="-">
    <w:name w:val="Hyperlink"/>
    <w:uiPriority w:val="99"/>
    <w:unhideWhenUsed/>
    <w:rsid w:val="000E7D79"/>
    <w:rPr>
      <w:color w:val="0563C1"/>
      <w:u w:val="single"/>
    </w:rPr>
  </w:style>
  <w:style w:type="paragraph" w:styleId="ab">
    <w:name w:val="caption"/>
    <w:basedOn w:val="a"/>
    <w:next w:val="a"/>
    <w:link w:val="Char4"/>
    <w:uiPriority w:val="35"/>
    <w:unhideWhenUsed/>
    <w:qFormat/>
    <w:rsid w:val="000E7D79"/>
    <w:pPr>
      <w:spacing w:after="200" w:line="240" w:lineRule="auto"/>
    </w:pPr>
    <w:rPr>
      <w:rFonts w:ascii="Calibri" w:eastAsia="Calibri" w:hAnsi="Calibri" w:cs="Times New Roman"/>
      <w:i/>
      <w:iCs/>
      <w:color w:val="44546A"/>
      <w:kern w:val="0"/>
      <w:sz w:val="18"/>
      <w:szCs w:val="18"/>
    </w:rPr>
  </w:style>
  <w:style w:type="character" w:customStyle="1" w:styleId="Char4">
    <w:name w:val="Λεζάντα Char"/>
    <w:link w:val="ab"/>
    <w:uiPriority w:val="35"/>
    <w:rsid w:val="000E7D79"/>
    <w:rPr>
      <w:rFonts w:ascii="Calibri" w:eastAsia="Calibri" w:hAnsi="Calibri" w:cs="Times New Roman"/>
      <w:i/>
      <w:iCs/>
      <w:color w:val="44546A"/>
      <w:kern w:val="0"/>
      <w:sz w:val="18"/>
      <w:szCs w:val="18"/>
    </w:rPr>
  </w:style>
  <w:style w:type="character" w:customStyle="1" w:styleId="UnresolvedMention">
    <w:name w:val="Unresolved Mention"/>
    <w:basedOn w:val="a0"/>
    <w:uiPriority w:val="99"/>
    <w:semiHidden/>
    <w:unhideWhenUsed/>
    <w:rsid w:val="00774BB8"/>
    <w:rPr>
      <w:color w:val="605E5C"/>
      <w:shd w:val="clear" w:color="auto" w:fill="E1DFDD"/>
    </w:rPr>
  </w:style>
  <w:style w:type="character" w:styleId="-0">
    <w:name w:val="FollowedHyperlink"/>
    <w:basedOn w:val="a0"/>
    <w:uiPriority w:val="99"/>
    <w:semiHidden/>
    <w:unhideWhenUsed/>
    <w:rsid w:val="002A4CB7"/>
    <w:rPr>
      <w:color w:val="96607D" w:themeColor="followedHyperlink"/>
      <w:u w:val="single"/>
    </w:rPr>
  </w:style>
  <w:style w:type="paragraph" w:styleId="Web">
    <w:name w:val="Normal (Web)"/>
    <w:basedOn w:val="a"/>
    <w:uiPriority w:val="99"/>
    <w:semiHidden/>
    <w:unhideWhenUsed/>
    <w:rsid w:val="0040638D"/>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ac">
    <w:name w:val="Placeholder Text"/>
    <w:basedOn w:val="a0"/>
    <w:uiPriority w:val="99"/>
    <w:semiHidden/>
    <w:rsid w:val="007813AA"/>
    <w:rPr>
      <w:color w:val="666666"/>
    </w:rPr>
  </w:style>
  <w:style w:type="paragraph" w:styleId="ad">
    <w:name w:val="Balloon Text"/>
    <w:basedOn w:val="a"/>
    <w:link w:val="Char5"/>
    <w:uiPriority w:val="99"/>
    <w:semiHidden/>
    <w:unhideWhenUsed/>
    <w:rsid w:val="00902655"/>
    <w:pPr>
      <w:spacing w:after="0" w:line="240" w:lineRule="auto"/>
    </w:pPr>
    <w:rPr>
      <w:rFonts w:ascii="Tahoma" w:hAnsi="Tahoma" w:cs="Tahoma"/>
      <w:sz w:val="16"/>
      <w:szCs w:val="16"/>
    </w:rPr>
  </w:style>
  <w:style w:type="character" w:customStyle="1" w:styleId="Char5">
    <w:name w:val="Κείμενο πλαισίου Char"/>
    <w:basedOn w:val="a0"/>
    <w:link w:val="ad"/>
    <w:uiPriority w:val="99"/>
    <w:semiHidden/>
    <w:rsid w:val="009026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crossref.org/simpleTextQuery" TargetMode="External"/><Relationship Id="rId13" Type="http://schemas.openxmlformats.org/officeDocument/2006/relationships/hyperlink" Target="https://doi.org/10.1109/ICSSSM.2018.8465027" TargetMode="External"/><Relationship Id="rId3" Type="http://schemas.openxmlformats.org/officeDocument/2006/relationships/settings" Target="settings.xml"/><Relationship Id="rId7" Type="http://schemas.openxmlformats.org/officeDocument/2006/relationships/hyperlink" Target="https://www.uvic.ca/library/_assets/docs/apa-seventh-quick-guide.pdf" TargetMode="External"/><Relationship Id="rId12" Type="http://schemas.openxmlformats.org/officeDocument/2006/relationships/hyperlink" Target="https://doi.org/10.1201/b2219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rary.nd.edu.au/ld.php?content_id=48711229" TargetMode="External"/><Relationship Id="rId11" Type="http://schemas.openxmlformats.org/officeDocument/2006/relationships/hyperlink" Target="https://doi.org/10.1080/0144929X.2016.1212931" TargetMode="External"/><Relationship Id="rId5" Type="http://schemas.openxmlformats.org/officeDocument/2006/relationships/hyperlink" Target="https://forms.gle/maguwZP5TEC1LcZP9" TargetMode="External"/><Relationship Id="rId15" Type="http://schemas.openxmlformats.org/officeDocument/2006/relationships/theme" Target="theme/theme1.xml"/><Relationship Id="rId10" Type="http://schemas.openxmlformats.org/officeDocument/2006/relationships/hyperlink" Target="https://doi.org/10.1007/978-0-387-09536-3"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2531</Words>
  <Characters>14431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Fokides</dc:creator>
  <cp:keywords/>
  <dc:description/>
  <cp:lastModifiedBy>gmous</cp:lastModifiedBy>
  <cp:revision>4</cp:revision>
  <dcterms:created xsi:type="dcterms:W3CDTF">2025-11-24T11:53:00Z</dcterms:created>
  <dcterms:modified xsi:type="dcterms:W3CDTF">2026-08-27T07:06:00Z</dcterms:modified>
</cp:coreProperties>
</file>